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E214E" w14:textId="070DC4DE" w:rsidR="00510E83" w:rsidRPr="00510E83" w:rsidRDefault="001A77BF" w:rsidP="00510E83">
      <w:r w:rsidRPr="00510E83">
        <w:t>MEDIA RELEASE</w:t>
      </w:r>
    </w:p>
    <w:p w14:paraId="3244FA35" w14:textId="15D08B28" w:rsidR="000015A8" w:rsidRDefault="000015A8">
      <w:pPr>
        <w:rPr>
          <w:rFonts w:ascii="Calibri" w:eastAsia="Calibri" w:hAnsi="Calibri" w:cs="Calibri"/>
          <w:sz w:val="20"/>
          <w:szCs w:val="20"/>
          <w:highlight w:val="yellow"/>
        </w:rPr>
      </w:pPr>
    </w:p>
    <w:p w14:paraId="1B3F7E86" w14:textId="6C2B75A2" w:rsidR="000015A8" w:rsidRDefault="001A77BF">
      <w:pPr>
        <w:spacing w:before="220"/>
        <w:jc w:val="center"/>
        <w:rPr>
          <w:rFonts w:ascii="Calibri" w:eastAsia="Calibri" w:hAnsi="Calibri" w:cs="Calibri"/>
          <w:b/>
          <w:sz w:val="32"/>
          <w:szCs w:val="32"/>
        </w:rPr>
      </w:pPr>
      <w:r>
        <w:rPr>
          <w:rFonts w:ascii="Calibri" w:eastAsia="Calibri" w:hAnsi="Calibri" w:cs="Calibri"/>
          <w:b/>
          <w:sz w:val="32"/>
          <w:szCs w:val="32"/>
        </w:rPr>
        <w:t xml:space="preserve">“We can’t go back” – 80% say pre-pandemic </w:t>
      </w:r>
      <w:r>
        <w:rPr>
          <w:rFonts w:ascii="Calibri" w:eastAsia="Calibri" w:hAnsi="Calibri" w:cs="Calibri"/>
          <w:b/>
          <w:sz w:val="32"/>
          <w:szCs w:val="32"/>
        </w:rPr>
        <w:br/>
        <w:t xml:space="preserve">sector constraints a major determinant </w:t>
      </w:r>
      <w:r w:rsidR="00CF4F97">
        <w:rPr>
          <w:rFonts w:ascii="Calibri" w:eastAsia="Calibri" w:hAnsi="Calibri" w:cs="Calibri"/>
          <w:b/>
          <w:sz w:val="32"/>
          <w:szCs w:val="32"/>
        </w:rPr>
        <w:t>of</w:t>
      </w:r>
      <w:r>
        <w:rPr>
          <w:rFonts w:ascii="Calibri" w:eastAsia="Calibri" w:hAnsi="Calibri" w:cs="Calibri"/>
          <w:b/>
          <w:sz w:val="32"/>
          <w:szCs w:val="32"/>
        </w:rPr>
        <w:t xml:space="preserve"> current burnout </w:t>
      </w:r>
    </w:p>
    <w:p w14:paraId="6DE5A827" w14:textId="77777777" w:rsidR="000015A8" w:rsidRDefault="000015A8">
      <w:pPr>
        <w:rPr>
          <w:rFonts w:ascii="Calibri" w:eastAsia="Calibri" w:hAnsi="Calibri" w:cs="Calibri"/>
          <w:sz w:val="20"/>
          <w:szCs w:val="20"/>
        </w:rPr>
      </w:pPr>
    </w:p>
    <w:p w14:paraId="1E70D954" w14:textId="77777777" w:rsidR="000015A8" w:rsidRDefault="001A77BF">
      <w:pPr>
        <w:rPr>
          <w:rFonts w:ascii="Calibri" w:eastAsia="Calibri" w:hAnsi="Calibri" w:cs="Calibri"/>
          <w:sz w:val="20"/>
          <w:szCs w:val="20"/>
        </w:rPr>
      </w:pPr>
      <w:r>
        <w:rPr>
          <w:rFonts w:ascii="Calibri" w:eastAsia="Calibri" w:hAnsi="Calibri" w:cs="Calibri"/>
          <w:sz w:val="20"/>
          <w:szCs w:val="20"/>
        </w:rPr>
        <w:t>With burnout and fatigue increasing among employees and volunteers in the Social Purpose sector, latest research also uncovers a strong message about pre-existing systemic impacts on the sector’s mental health and wellbeing.</w:t>
      </w:r>
    </w:p>
    <w:p w14:paraId="6A4E3A6A" w14:textId="77777777" w:rsidR="000015A8" w:rsidRDefault="000015A8">
      <w:pPr>
        <w:rPr>
          <w:rFonts w:ascii="Calibri" w:eastAsia="Calibri" w:hAnsi="Calibri" w:cs="Calibri"/>
          <w:sz w:val="20"/>
          <w:szCs w:val="20"/>
        </w:rPr>
      </w:pPr>
    </w:p>
    <w:p w14:paraId="5623D89C" w14:textId="77777777" w:rsidR="000015A8" w:rsidRDefault="001A77BF">
      <w:pPr>
        <w:rPr>
          <w:rFonts w:ascii="Calibri" w:eastAsia="Calibri" w:hAnsi="Calibri" w:cs="Calibri"/>
          <w:sz w:val="20"/>
          <w:szCs w:val="20"/>
        </w:rPr>
      </w:pPr>
      <w:r>
        <w:rPr>
          <w:rFonts w:ascii="Calibri" w:eastAsia="Calibri" w:hAnsi="Calibri" w:cs="Calibri"/>
          <w:sz w:val="20"/>
          <w:szCs w:val="20"/>
        </w:rPr>
        <w:t xml:space="preserve">The latest interval of </w:t>
      </w:r>
      <w:r>
        <w:rPr>
          <w:rFonts w:ascii="Calibri" w:eastAsia="Calibri" w:hAnsi="Calibri" w:cs="Calibri"/>
          <w:b/>
          <w:sz w:val="20"/>
          <w:szCs w:val="20"/>
        </w:rPr>
        <w:t>The Xfactor Collective’s</w:t>
      </w:r>
      <w:r>
        <w:rPr>
          <w:rFonts w:ascii="Calibri" w:eastAsia="Calibri" w:hAnsi="Calibri" w:cs="Calibri"/>
          <w:sz w:val="20"/>
          <w:szCs w:val="20"/>
        </w:rPr>
        <w:t xml:space="preserve"> </w:t>
      </w:r>
      <w:r>
        <w:rPr>
          <w:rFonts w:ascii="Calibri" w:eastAsia="Calibri" w:hAnsi="Calibri" w:cs="Calibri"/>
          <w:b/>
          <w:sz w:val="20"/>
          <w:szCs w:val="20"/>
        </w:rPr>
        <w:t xml:space="preserve">RESET 2020 National Impact+Need Research Study </w:t>
      </w:r>
      <w:r>
        <w:rPr>
          <w:rFonts w:ascii="Calibri" w:eastAsia="Calibri" w:hAnsi="Calibri" w:cs="Calibri"/>
          <w:sz w:val="20"/>
          <w:szCs w:val="20"/>
        </w:rPr>
        <w:t xml:space="preserve">has found 40-45% of the sector are now often or always in high levels of stress, exhaustion and overwhelm, with 80% stating that the existing (pre-pandemic) ways of working are partly to blame. This compares to pre-pandemic wellbeing indicators that already showed nearly 1 in 5 were not taking good care of themselves, 16% felt their workload was unachievable, and 1 in 10 were overwhelmed, </w:t>
      </w:r>
      <w:proofErr w:type="gramStart"/>
      <w:r>
        <w:rPr>
          <w:rFonts w:ascii="Calibri" w:eastAsia="Calibri" w:hAnsi="Calibri" w:cs="Calibri"/>
          <w:sz w:val="20"/>
          <w:szCs w:val="20"/>
        </w:rPr>
        <w:t>exhausted</w:t>
      </w:r>
      <w:proofErr w:type="gramEnd"/>
      <w:r>
        <w:rPr>
          <w:rFonts w:ascii="Calibri" w:eastAsia="Calibri" w:hAnsi="Calibri" w:cs="Calibri"/>
          <w:sz w:val="20"/>
          <w:szCs w:val="20"/>
        </w:rPr>
        <w:t xml:space="preserve"> and stressed.</w:t>
      </w:r>
    </w:p>
    <w:p w14:paraId="3839CC49" w14:textId="77777777" w:rsidR="000015A8" w:rsidRDefault="000015A8">
      <w:pPr>
        <w:rPr>
          <w:rFonts w:ascii="Calibri" w:eastAsia="Calibri" w:hAnsi="Calibri" w:cs="Calibri"/>
          <w:sz w:val="20"/>
          <w:szCs w:val="20"/>
        </w:rPr>
      </w:pPr>
    </w:p>
    <w:p w14:paraId="1C5EF0C7" w14:textId="77777777" w:rsidR="000015A8" w:rsidRDefault="001A77BF">
      <w:pPr>
        <w:rPr>
          <w:rFonts w:ascii="Calibri" w:eastAsia="Calibri" w:hAnsi="Calibri" w:cs="Calibri"/>
          <w:sz w:val="20"/>
          <w:szCs w:val="20"/>
        </w:rPr>
      </w:pPr>
      <w:r>
        <w:rPr>
          <w:rFonts w:ascii="Calibri" w:eastAsia="Calibri" w:hAnsi="Calibri" w:cs="Calibri"/>
          <w:sz w:val="20"/>
          <w:szCs w:val="20"/>
        </w:rPr>
        <w:t xml:space="preserve">Conducted over September and October, the research overall paints a picture of a workforce who are finishing the year working longer hours (now at 38%, up from 17% in May 2020), with less volunteer support (23% lost volunteers due to illness/caring responsibilities since June 2020), and less income (58% have had a decline in revenue since June 2020). </w:t>
      </w:r>
    </w:p>
    <w:p w14:paraId="0147B71F" w14:textId="77777777" w:rsidR="000015A8" w:rsidRDefault="000015A8">
      <w:pPr>
        <w:rPr>
          <w:rFonts w:ascii="Calibri" w:eastAsia="Calibri" w:hAnsi="Calibri" w:cs="Calibri"/>
          <w:sz w:val="20"/>
          <w:szCs w:val="20"/>
        </w:rPr>
      </w:pPr>
    </w:p>
    <w:p w14:paraId="3748D5E9" w14:textId="77777777" w:rsidR="000015A8" w:rsidRDefault="001A77BF">
      <w:pPr>
        <w:rPr>
          <w:rFonts w:ascii="Calibri" w:eastAsia="Calibri" w:hAnsi="Calibri" w:cs="Calibri"/>
          <w:sz w:val="20"/>
          <w:szCs w:val="20"/>
        </w:rPr>
      </w:pPr>
      <w:r>
        <w:rPr>
          <w:rFonts w:ascii="Calibri" w:eastAsia="Calibri" w:hAnsi="Calibri" w:cs="Calibri"/>
          <w:sz w:val="20"/>
          <w:szCs w:val="20"/>
        </w:rPr>
        <w:t xml:space="preserve">Operating reserves continue to be a lifeline, with 44% of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drawing on reserves since June 2020, and 40% having six months or less of reserves. Access to </w:t>
      </w:r>
      <w:proofErr w:type="spellStart"/>
      <w:r>
        <w:rPr>
          <w:rFonts w:ascii="Calibri" w:eastAsia="Calibri" w:hAnsi="Calibri" w:cs="Calibri"/>
          <w:sz w:val="20"/>
          <w:szCs w:val="20"/>
        </w:rPr>
        <w:t>JobKeeper</w:t>
      </w:r>
      <w:proofErr w:type="spellEnd"/>
      <w:r>
        <w:rPr>
          <w:rFonts w:ascii="Calibri" w:eastAsia="Calibri" w:hAnsi="Calibri" w:cs="Calibri"/>
          <w:sz w:val="20"/>
          <w:szCs w:val="20"/>
        </w:rPr>
        <w:t xml:space="preserve"> and other grant support has been important, although 37% of respondents were not receiving any form of assistance (including 49% not receiving </w:t>
      </w:r>
      <w:proofErr w:type="spellStart"/>
      <w:r>
        <w:rPr>
          <w:rFonts w:ascii="Calibri" w:eastAsia="Calibri" w:hAnsi="Calibri" w:cs="Calibri"/>
          <w:sz w:val="20"/>
          <w:szCs w:val="20"/>
        </w:rPr>
        <w:t>JobKeeper</w:t>
      </w:r>
      <w:proofErr w:type="spellEnd"/>
      <w:r>
        <w:rPr>
          <w:rFonts w:ascii="Calibri" w:eastAsia="Calibri" w:hAnsi="Calibri" w:cs="Calibri"/>
          <w:sz w:val="20"/>
          <w:szCs w:val="20"/>
        </w:rPr>
        <w:t>).</w:t>
      </w:r>
    </w:p>
    <w:p w14:paraId="00432796" w14:textId="77777777" w:rsidR="000015A8" w:rsidRDefault="000015A8">
      <w:pPr>
        <w:rPr>
          <w:rFonts w:ascii="Calibri" w:eastAsia="Calibri" w:hAnsi="Calibri" w:cs="Calibri"/>
          <w:sz w:val="20"/>
          <w:szCs w:val="20"/>
        </w:rPr>
      </w:pPr>
    </w:p>
    <w:p w14:paraId="2B525F90" w14:textId="77777777" w:rsidR="000015A8" w:rsidRDefault="001A77BF">
      <w:pPr>
        <w:rPr>
          <w:rFonts w:ascii="Calibri" w:eastAsia="Calibri" w:hAnsi="Calibri" w:cs="Calibri"/>
          <w:sz w:val="20"/>
          <w:szCs w:val="20"/>
        </w:rPr>
      </w:pPr>
      <w:r>
        <w:rPr>
          <w:rFonts w:ascii="Calibri" w:eastAsia="Calibri" w:hAnsi="Calibri" w:cs="Calibri"/>
          <w:b/>
          <w:sz w:val="20"/>
          <w:szCs w:val="20"/>
        </w:rPr>
        <w:t>Julia Keady, Founder/CEO, The Xfactor Collective</w:t>
      </w:r>
      <w:r>
        <w:rPr>
          <w:rFonts w:ascii="Calibri" w:eastAsia="Calibri" w:hAnsi="Calibri" w:cs="Calibri"/>
          <w:sz w:val="20"/>
          <w:szCs w:val="20"/>
        </w:rPr>
        <w:t xml:space="preserve">, who has led the RESET 2020 project, said while the wellbeing findings largely validate what </w:t>
      </w: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and sector leaders are observing, there is a strong message from the research about sector recovery and rebuilding.</w:t>
      </w:r>
    </w:p>
    <w:p w14:paraId="1228E864" w14:textId="77777777" w:rsidR="000015A8" w:rsidRDefault="000015A8">
      <w:pPr>
        <w:rPr>
          <w:rFonts w:ascii="Calibri" w:eastAsia="Calibri" w:hAnsi="Calibri" w:cs="Calibri"/>
          <w:sz w:val="20"/>
          <w:szCs w:val="20"/>
        </w:rPr>
      </w:pPr>
    </w:p>
    <w:p w14:paraId="4667F45B" w14:textId="77777777" w:rsidR="000015A8" w:rsidRDefault="001A77BF">
      <w:pPr>
        <w:rPr>
          <w:rFonts w:ascii="Calibri" w:eastAsia="Calibri" w:hAnsi="Calibri" w:cs="Calibri"/>
          <w:sz w:val="20"/>
          <w:szCs w:val="20"/>
        </w:rPr>
      </w:pPr>
      <w:r>
        <w:rPr>
          <w:rFonts w:ascii="Calibri" w:eastAsia="Calibri" w:hAnsi="Calibri" w:cs="Calibri"/>
          <w:sz w:val="20"/>
          <w:szCs w:val="20"/>
        </w:rPr>
        <w:t xml:space="preserve">“The research clearly </w:t>
      </w:r>
      <w:proofErr w:type="gramStart"/>
      <w:r>
        <w:rPr>
          <w:rFonts w:ascii="Calibri" w:eastAsia="Calibri" w:hAnsi="Calibri" w:cs="Calibri"/>
          <w:sz w:val="20"/>
          <w:szCs w:val="20"/>
        </w:rPr>
        <w:t>says</w:t>
      </w:r>
      <w:proofErr w:type="gramEnd"/>
      <w:r>
        <w:rPr>
          <w:rFonts w:ascii="Calibri" w:eastAsia="Calibri" w:hAnsi="Calibri" w:cs="Calibri"/>
          <w:sz w:val="20"/>
          <w:szCs w:val="20"/>
        </w:rPr>
        <w:t xml:space="preserve"> ‘We can’t go back!’ - that existing constraints in the sector exacerbate the impacts on mental health and wellbeing.</w:t>
      </w:r>
    </w:p>
    <w:p w14:paraId="1D163176" w14:textId="77777777" w:rsidR="000015A8" w:rsidRDefault="000015A8">
      <w:pPr>
        <w:rPr>
          <w:rFonts w:ascii="Calibri" w:eastAsia="Calibri" w:hAnsi="Calibri" w:cs="Calibri"/>
          <w:sz w:val="20"/>
          <w:szCs w:val="20"/>
        </w:rPr>
      </w:pPr>
    </w:p>
    <w:p w14:paraId="77742CA4" w14:textId="77777777" w:rsidR="000015A8" w:rsidRDefault="001A77BF">
      <w:pPr>
        <w:rPr>
          <w:rFonts w:ascii="Calibri" w:eastAsia="Calibri" w:hAnsi="Calibri" w:cs="Calibri"/>
          <w:sz w:val="20"/>
          <w:szCs w:val="20"/>
        </w:rPr>
      </w:pPr>
      <w:r>
        <w:rPr>
          <w:rFonts w:ascii="Calibri" w:eastAsia="Calibri" w:hAnsi="Calibri" w:cs="Calibri"/>
          <w:sz w:val="20"/>
          <w:szCs w:val="20"/>
        </w:rPr>
        <w:t>“Research participants have called for funders of the sector to use the pandemic as a chance to re-think the way they fund and grant, with some citing ‘dreadful grants management practices’, and ‘short term funding “strategies”, and asking funders to “move away from program/project-based funding and fund core and capacity”.</w:t>
      </w:r>
    </w:p>
    <w:p w14:paraId="3EE1994C" w14:textId="77777777" w:rsidR="000015A8" w:rsidRDefault="000015A8">
      <w:pPr>
        <w:rPr>
          <w:rFonts w:ascii="Calibri" w:eastAsia="Calibri" w:hAnsi="Calibri" w:cs="Calibri"/>
          <w:sz w:val="20"/>
          <w:szCs w:val="20"/>
        </w:rPr>
      </w:pPr>
    </w:p>
    <w:p w14:paraId="6FC2CD0D" w14:textId="77777777" w:rsidR="000015A8" w:rsidRDefault="001A77BF">
      <w:pPr>
        <w:rPr>
          <w:rFonts w:ascii="Calibri" w:eastAsia="Calibri" w:hAnsi="Calibri" w:cs="Calibri"/>
          <w:sz w:val="20"/>
          <w:szCs w:val="20"/>
        </w:rPr>
      </w:pPr>
      <w:r>
        <w:rPr>
          <w:rFonts w:ascii="Calibri" w:eastAsia="Calibri" w:hAnsi="Calibri" w:cs="Calibri"/>
          <w:sz w:val="20"/>
          <w:szCs w:val="20"/>
        </w:rPr>
        <w:t xml:space="preserve">“The current research is a must-read for all, showing clearly what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need in terms of practical strategic and operational support, but it’s also giving us a chance to reflect on the culture of self-sacrifice and increasingly a sector working under unacceptable health conditions.”</w:t>
      </w:r>
    </w:p>
    <w:p w14:paraId="1F4160C3" w14:textId="77777777" w:rsidR="000015A8" w:rsidRDefault="000015A8">
      <w:pPr>
        <w:rPr>
          <w:rFonts w:ascii="Calibri" w:eastAsia="Calibri" w:hAnsi="Calibri" w:cs="Calibri"/>
          <w:sz w:val="20"/>
          <w:szCs w:val="20"/>
        </w:rPr>
      </w:pPr>
    </w:p>
    <w:p w14:paraId="2A29E831" w14:textId="77777777" w:rsidR="000015A8" w:rsidRDefault="001A77BF">
      <w:pPr>
        <w:rPr>
          <w:rFonts w:ascii="Calibri" w:eastAsia="Calibri" w:hAnsi="Calibri" w:cs="Calibri"/>
          <w:sz w:val="20"/>
          <w:szCs w:val="20"/>
        </w:rPr>
      </w:pPr>
      <w:r>
        <w:rPr>
          <w:rFonts w:ascii="Calibri" w:eastAsia="Calibri" w:hAnsi="Calibri" w:cs="Calibri"/>
          <w:sz w:val="20"/>
          <w:szCs w:val="20"/>
        </w:rPr>
        <w:t xml:space="preserve">The </w:t>
      </w:r>
      <w:r>
        <w:rPr>
          <w:rFonts w:ascii="Calibri" w:eastAsia="Calibri" w:hAnsi="Calibri" w:cs="Calibri"/>
          <w:b/>
          <w:sz w:val="20"/>
          <w:szCs w:val="20"/>
        </w:rPr>
        <w:t>RESET 2020</w:t>
      </w:r>
      <w:r>
        <w:rPr>
          <w:rFonts w:ascii="Calibri" w:eastAsia="Calibri" w:hAnsi="Calibri" w:cs="Calibri"/>
          <w:sz w:val="20"/>
          <w:szCs w:val="20"/>
        </w:rPr>
        <w:t xml:space="preserve"> research project has been a collective and collaborative effort to capture the impacts of COVID-19, initiated and lead by The Xfactor Collective, supported by Equity Trustees and has included wide outreach from 20+ sector leaders and outreach partners.</w:t>
      </w:r>
    </w:p>
    <w:p w14:paraId="24BD60FE" w14:textId="77777777" w:rsidR="000015A8" w:rsidRDefault="000015A8">
      <w:pPr>
        <w:rPr>
          <w:rFonts w:ascii="Calibri" w:eastAsia="Calibri" w:hAnsi="Calibri" w:cs="Calibri"/>
          <w:sz w:val="20"/>
          <w:szCs w:val="20"/>
        </w:rPr>
      </w:pPr>
    </w:p>
    <w:p w14:paraId="103EA4CD" w14:textId="77777777" w:rsidR="000015A8" w:rsidRDefault="001A77BF">
      <w:pPr>
        <w:rPr>
          <w:rFonts w:ascii="Calibri" w:eastAsia="Calibri" w:hAnsi="Calibri" w:cs="Calibri"/>
          <w:sz w:val="20"/>
          <w:szCs w:val="20"/>
        </w:rPr>
      </w:pPr>
      <w:r>
        <w:rPr>
          <w:rFonts w:ascii="Calibri" w:eastAsia="Calibri" w:hAnsi="Calibri" w:cs="Calibri"/>
          <w:b/>
          <w:sz w:val="20"/>
          <w:szCs w:val="20"/>
        </w:rPr>
        <w:lastRenderedPageBreak/>
        <w:t>Jodi Kennedy, General Manager, Trusts and Philanthropy, Equity Trustees</w:t>
      </w:r>
      <w:r>
        <w:rPr>
          <w:rFonts w:ascii="Calibri" w:eastAsia="Calibri" w:hAnsi="Calibri" w:cs="Calibri"/>
          <w:sz w:val="20"/>
          <w:szCs w:val="20"/>
        </w:rPr>
        <w:t xml:space="preserve"> said the RESET 2020 data continues to provide valuable insights for the sector, to inform future interventions and support.</w:t>
      </w:r>
    </w:p>
    <w:p w14:paraId="4E450C9C" w14:textId="77777777" w:rsidR="000015A8" w:rsidRDefault="000015A8">
      <w:pPr>
        <w:rPr>
          <w:rFonts w:ascii="Calibri" w:eastAsia="Calibri" w:hAnsi="Calibri" w:cs="Calibri"/>
          <w:sz w:val="20"/>
          <w:szCs w:val="20"/>
        </w:rPr>
      </w:pPr>
    </w:p>
    <w:p w14:paraId="4A01A918" w14:textId="77777777" w:rsidR="000015A8" w:rsidRDefault="001A77BF">
      <w:pPr>
        <w:rPr>
          <w:rFonts w:ascii="Calibri" w:eastAsia="Calibri" w:hAnsi="Calibri" w:cs="Calibri"/>
          <w:sz w:val="20"/>
          <w:szCs w:val="20"/>
        </w:rPr>
      </w:pPr>
      <w:r>
        <w:rPr>
          <w:rFonts w:ascii="Calibri" w:eastAsia="Calibri" w:hAnsi="Calibri" w:cs="Calibri"/>
          <w:sz w:val="20"/>
          <w:szCs w:val="20"/>
        </w:rPr>
        <w:t>“We are now able to track the ongoing and evolving impacts against a June 2020 baseline, and monitor a broad range of measures that will continue to provide invaluable insights as we all navigate the coming months and years together.</w:t>
      </w:r>
    </w:p>
    <w:p w14:paraId="3CC0D130" w14:textId="77777777" w:rsidR="000015A8" w:rsidRDefault="001A77BF">
      <w:pPr>
        <w:rPr>
          <w:rFonts w:ascii="Calibri" w:eastAsia="Calibri" w:hAnsi="Calibri" w:cs="Calibri"/>
          <w:sz w:val="20"/>
          <w:szCs w:val="20"/>
        </w:rPr>
      </w:pPr>
      <w:r>
        <w:rPr>
          <w:rFonts w:ascii="Calibri" w:eastAsia="Calibri" w:hAnsi="Calibri" w:cs="Calibri"/>
          <w:sz w:val="20"/>
          <w:szCs w:val="20"/>
        </w:rPr>
        <w:t xml:space="preserve"> </w:t>
      </w:r>
    </w:p>
    <w:p w14:paraId="4C26059D" w14:textId="77777777" w:rsidR="000015A8" w:rsidRDefault="001A77BF">
      <w:pPr>
        <w:rPr>
          <w:rFonts w:ascii="Calibri" w:eastAsia="Calibri" w:hAnsi="Calibri" w:cs="Calibri"/>
          <w:sz w:val="20"/>
          <w:szCs w:val="20"/>
        </w:rPr>
      </w:pPr>
      <w:r>
        <w:rPr>
          <w:rFonts w:ascii="Calibri" w:eastAsia="Calibri" w:hAnsi="Calibri" w:cs="Calibri"/>
          <w:sz w:val="20"/>
          <w:szCs w:val="20"/>
        </w:rPr>
        <w:t>“This study has highlighted that we are at a real tipping point for the sector, and that we have the opportunity to reconsider how we work, how we better support one another so that we can ensure we are there for those who need the sector’s support.”</w:t>
      </w:r>
    </w:p>
    <w:p w14:paraId="69B23671" w14:textId="77777777" w:rsidR="000015A8" w:rsidRDefault="001A77BF">
      <w:pPr>
        <w:rPr>
          <w:rFonts w:ascii="Calibri" w:eastAsia="Calibri" w:hAnsi="Calibri" w:cs="Calibri"/>
          <w:b/>
          <w:sz w:val="20"/>
          <w:szCs w:val="20"/>
          <w:u w:val="single"/>
        </w:rPr>
      </w:pPr>
      <w:r>
        <w:rPr>
          <w:rFonts w:ascii="Calibri" w:eastAsia="Calibri" w:hAnsi="Calibri" w:cs="Calibri"/>
          <w:b/>
          <w:sz w:val="20"/>
          <w:szCs w:val="20"/>
          <w:u w:val="single"/>
        </w:rPr>
        <w:t xml:space="preserve"> </w:t>
      </w:r>
    </w:p>
    <w:p w14:paraId="74DF8828" w14:textId="2C6B06F0" w:rsidR="000015A8" w:rsidRPr="0010363A" w:rsidRDefault="001A77BF">
      <w:pPr>
        <w:rPr>
          <w:rStyle w:val="Hyperlink"/>
          <w:rFonts w:ascii="Calibri" w:eastAsia="Calibri" w:hAnsi="Calibri" w:cs="Calibri"/>
          <w:sz w:val="20"/>
          <w:szCs w:val="20"/>
          <w:highlight w:val="yellow"/>
        </w:rPr>
      </w:pPr>
      <w:r>
        <w:rPr>
          <w:rFonts w:ascii="Calibri" w:eastAsia="Calibri" w:hAnsi="Calibri" w:cs="Calibri"/>
          <w:sz w:val="20"/>
          <w:szCs w:val="20"/>
        </w:rPr>
        <w:t xml:space="preserve">Both of the RESET 2020 data sets are available for free users in </w:t>
      </w:r>
      <w:hyperlink r:id="rId7" w:history="1">
        <w:r w:rsidRPr="0010363A">
          <w:rPr>
            <w:rStyle w:val="Hyperlink"/>
            <w:rFonts w:ascii="Calibri" w:eastAsia="Calibri" w:hAnsi="Calibri" w:cs="Calibri"/>
            <w:sz w:val="20"/>
            <w:szCs w:val="20"/>
          </w:rPr>
          <w:t>Seer data platform</w:t>
        </w:r>
      </w:hyperlink>
      <w:r>
        <w:rPr>
          <w:rFonts w:ascii="Calibri" w:eastAsia="Calibri" w:hAnsi="Calibri" w:cs="Calibri"/>
          <w:sz w:val="20"/>
          <w:szCs w:val="20"/>
        </w:rPr>
        <w:t xml:space="preserve">.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can extract tailored insights to use in funding and advocacy efforts in 2021. Both written reports and a pack of graphics are also available for download from </w:t>
      </w:r>
      <w:r w:rsidR="0010363A">
        <w:rPr>
          <w:rFonts w:ascii="Calibri" w:eastAsia="Calibri" w:hAnsi="Calibri" w:cs="Calibri"/>
          <w:sz w:val="20"/>
          <w:szCs w:val="20"/>
        </w:rPr>
        <w:fldChar w:fldCharType="begin"/>
      </w:r>
      <w:r w:rsidR="0010363A">
        <w:rPr>
          <w:rFonts w:ascii="Calibri" w:eastAsia="Calibri" w:hAnsi="Calibri" w:cs="Calibri"/>
          <w:sz w:val="20"/>
          <w:szCs w:val="20"/>
        </w:rPr>
        <w:instrText xml:space="preserve"> HYPERLINK "https://xfactorcollective.com/reset-2020" </w:instrText>
      </w:r>
      <w:r w:rsidR="0010363A">
        <w:rPr>
          <w:rFonts w:ascii="Calibri" w:eastAsia="Calibri" w:hAnsi="Calibri" w:cs="Calibri"/>
          <w:sz w:val="20"/>
          <w:szCs w:val="20"/>
        </w:rPr>
        <w:fldChar w:fldCharType="separate"/>
      </w:r>
      <w:r w:rsidRPr="0010363A">
        <w:rPr>
          <w:rStyle w:val="Hyperlink"/>
          <w:rFonts w:ascii="Calibri" w:eastAsia="Calibri" w:hAnsi="Calibri" w:cs="Calibri"/>
          <w:sz w:val="20"/>
          <w:szCs w:val="20"/>
        </w:rPr>
        <w:t>The Xfactor Collective website.</w:t>
      </w:r>
    </w:p>
    <w:p w14:paraId="3E775114" w14:textId="0A87F0EE" w:rsidR="000015A8" w:rsidRDefault="0010363A">
      <w:pPr>
        <w:rPr>
          <w:rFonts w:ascii="Calibri" w:eastAsia="Calibri" w:hAnsi="Calibri" w:cs="Calibri"/>
          <w:b/>
          <w:sz w:val="20"/>
          <w:szCs w:val="20"/>
          <w:u w:val="single"/>
        </w:rPr>
      </w:pPr>
      <w:r>
        <w:rPr>
          <w:rFonts w:ascii="Calibri" w:eastAsia="Calibri" w:hAnsi="Calibri" w:cs="Calibri"/>
          <w:sz w:val="20"/>
          <w:szCs w:val="20"/>
        </w:rPr>
        <w:fldChar w:fldCharType="end"/>
      </w:r>
    </w:p>
    <w:p w14:paraId="026E517F" w14:textId="77777777" w:rsidR="000015A8" w:rsidRDefault="001A77BF">
      <w:pPr>
        <w:spacing w:before="220"/>
        <w:rPr>
          <w:rFonts w:ascii="Calibri" w:eastAsia="Calibri" w:hAnsi="Calibri" w:cs="Calibri"/>
          <w:sz w:val="20"/>
          <w:szCs w:val="20"/>
        </w:rPr>
      </w:pPr>
      <w:r>
        <w:rPr>
          <w:rFonts w:ascii="Calibri" w:eastAsia="Calibri" w:hAnsi="Calibri" w:cs="Calibri"/>
          <w:sz w:val="20"/>
          <w:szCs w:val="20"/>
        </w:rPr>
        <w:t xml:space="preserve">(ends) </w:t>
      </w:r>
    </w:p>
    <w:p w14:paraId="5D3937D2" w14:textId="77777777" w:rsidR="000015A8" w:rsidRDefault="001A77BF">
      <w:pPr>
        <w:spacing w:before="220"/>
        <w:rPr>
          <w:rFonts w:ascii="Calibri" w:eastAsia="Calibri" w:hAnsi="Calibri" w:cs="Calibri"/>
          <w:sz w:val="20"/>
          <w:szCs w:val="20"/>
        </w:rPr>
      </w:pPr>
      <w:r>
        <w:rPr>
          <w:rFonts w:ascii="Calibri" w:eastAsia="Calibri" w:hAnsi="Calibri" w:cs="Calibri"/>
          <w:sz w:val="20"/>
          <w:szCs w:val="20"/>
        </w:rPr>
        <w:t>__________________________________________________________</w:t>
      </w:r>
    </w:p>
    <w:p w14:paraId="771F6674" w14:textId="77777777" w:rsidR="000015A8" w:rsidRDefault="001A77BF">
      <w:pPr>
        <w:spacing w:before="220"/>
        <w:rPr>
          <w:rFonts w:ascii="Calibri" w:eastAsia="Calibri" w:hAnsi="Calibri" w:cs="Calibri"/>
          <w:b/>
          <w:sz w:val="20"/>
          <w:szCs w:val="20"/>
          <w:u w:val="single"/>
        </w:rPr>
      </w:pPr>
      <w:r>
        <w:rPr>
          <w:rFonts w:ascii="Calibri" w:eastAsia="Calibri" w:hAnsi="Calibri" w:cs="Calibri"/>
          <w:b/>
          <w:sz w:val="20"/>
          <w:szCs w:val="20"/>
        </w:rPr>
        <w:t xml:space="preserve">MEDIA INQUIRIES </w:t>
      </w:r>
      <w:r>
        <w:rPr>
          <w:rFonts w:ascii="Calibri" w:eastAsia="Calibri" w:hAnsi="Calibri" w:cs="Calibri"/>
          <w:b/>
          <w:sz w:val="20"/>
          <w:szCs w:val="20"/>
        </w:rPr>
        <w:br/>
      </w:r>
      <w:r>
        <w:rPr>
          <w:rFonts w:ascii="Calibri" w:eastAsia="Calibri" w:hAnsi="Calibri" w:cs="Calibri"/>
          <w:sz w:val="20"/>
          <w:szCs w:val="20"/>
        </w:rPr>
        <w:t>Julie Weldon, The Xfactor Collective RESET 2020 Project Communications Lead</w:t>
      </w:r>
      <w:r>
        <w:rPr>
          <w:rFonts w:ascii="Calibri" w:eastAsia="Calibri" w:hAnsi="Calibri" w:cs="Calibri"/>
          <w:sz w:val="20"/>
          <w:szCs w:val="20"/>
        </w:rPr>
        <w:br/>
      </w:r>
      <w:proofErr w:type="gramStart"/>
      <w:r>
        <w:rPr>
          <w:rFonts w:ascii="Calibri" w:eastAsia="Calibri" w:hAnsi="Calibri" w:cs="Calibri"/>
          <w:sz w:val="20"/>
          <w:szCs w:val="20"/>
        </w:rPr>
        <w:t>julie.weldon@jawcomms.com.au ,</w:t>
      </w:r>
      <w:proofErr w:type="gramEnd"/>
      <w:r>
        <w:rPr>
          <w:rFonts w:ascii="Calibri" w:eastAsia="Calibri" w:hAnsi="Calibri" w:cs="Calibri"/>
          <w:sz w:val="20"/>
          <w:szCs w:val="20"/>
        </w:rPr>
        <w:t xml:space="preserve"> Phone 0423 110 802</w:t>
      </w:r>
    </w:p>
    <w:p w14:paraId="0AAA67F4" w14:textId="77777777" w:rsidR="000015A8" w:rsidRDefault="000015A8">
      <w:pPr>
        <w:rPr>
          <w:rFonts w:ascii="Calibri" w:eastAsia="Calibri" w:hAnsi="Calibri" w:cs="Calibri"/>
          <w:b/>
          <w:sz w:val="20"/>
          <w:szCs w:val="20"/>
          <w:u w:val="single"/>
        </w:rPr>
      </w:pPr>
    </w:p>
    <w:p w14:paraId="7F100155" w14:textId="77777777" w:rsidR="000015A8" w:rsidRDefault="001A77BF">
      <w:pPr>
        <w:rPr>
          <w:rFonts w:ascii="Calibri" w:eastAsia="Calibri" w:hAnsi="Calibri" w:cs="Calibri"/>
          <w:b/>
          <w:sz w:val="20"/>
          <w:szCs w:val="20"/>
          <w:u w:val="single"/>
        </w:rPr>
      </w:pPr>
      <w:r>
        <w:br w:type="page"/>
      </w:r>
    </w:p>
    <w:p w14:paraId="24101823" w14:textId="77777777" w:rsidR="000015A8" w:rsidRDefault="001A77BF">
      <w:pPr>
        <w:rPr>
          <w:rFonts w:ascii="Calibri" w:eastAsia="Calibri" w:hAnsi="Calibri" w:cs="Calibri"/>
          <w:b/>
          <w:sz w:val="32"/>
          <w:szCs w:val="32"/>
        </w:rPr>
      </w:pPr>
      <w:r>
        <w:rPr>
          <w:rFonts w:ascii="Calibri" w:eastAsia="Calibri" w:hAnsi="Calibri" w:cs="Calibri"/>
          <w:b/>
          <w:sz w:val="32"/>
          <w:szCs w:val="32"/>
        </w:rPr>
        <w:lastRenderedPageBreak/>
        <w:t>SNAPSHOT OF THE FINDINGS</w:t>
      </w:r>
    </w:p>
    <w:p w14:paraId="187AACBE" w14:textId="77777777" w:rsidR="000015A8" w:rsidRDefault="001A77BF">
      <w:pPr>
        <w:rPr>
          <w:rFonts w:ascii="Calibri" w:eastAsia="Calibri" w:hAnsi="Calibri" w:cs="Calibri"/>
          <w:sz w:val="20"/>
          <w:szCs w:val="20"/>
          <w:highlight w:val="yellow"/>
        </w:rPr>
      </w:pPr>
      <w:r>
        <w:rPr>
          <w:rFonts w:ascii="Calibri" w:eastAsia="Calibri" w:hAnsi="Calibri" w:cs="Calibri"/>
          <w:sz w:val="20"/>
          <w:szCs w:val="20"/>
        </w:rPr>
        <w:t xml:space="preserve">The 47-page Research Study report includes measures to understand the direct impacts of COVID-19 and the supports that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would find most valuable at this time. A snapshot of these findings </w:t>
      </w:r>
      <w:proofErr w:type="gramStart"/>
      <w:r>
        <w:rPr>
          <w:rFonts w:ascii="Calibri" w:eastAsia="Calibri" w:hAnsi="Calibri" w:cs="Calibri"/>
          <w:sz w:val="20"/>
          <w:szCs w:val="20"/>
        </w:rPr>
        <w:t>are</w:t>
      </w:r>
      <w:proofErr w:type="gramEnd"/>
      <w:r>
        <w:rPr>
          <w:rFonts w:ascii="Calibri" w:eastAsia="Calibri" w:hAnsi="Calibri" w:cs="Calibri"/>
          <w:sz w:val="20"/>
          <w:szCs w:val="20"/>
        </w:rPr>
        <w:t xml:space="preserve"> below:</w:t>
      </w:r>
    </w:p>
    <w:p w14:paraId="3541A714" w14:textId="77777777" w:rsidR="000015A8" w:rsidRDefault="000015A8">
      <w:pPr>
        <w:rPr>
          <w:rFonts w:ascii="Calibri" w:eastAsia="Calibri" w:hAnsi="Calibri" w:cs="Calibri"/>
          <w:sz w:val="20"/>
          <w:szCs w:val="20"/>
        </w:rPr>
      </w:pPr>
    </w:p>
    <w:p w14:paraId="32B36AA1" w14:textId="77777777" w:rsidR="000015A8" w:rsidRDefault="001A77BF">
      <w:pPr>
        <w:rPr>
          <w:rFonts w:ascii="Calibri" w:eastAsia="Calibri" w:hAnsi="Calibri" w:cs="Calibri"/>
          <w:b/>
          <w:sz w:val="20"/>
          <w:szCs w:val="20"/>
        </w:rPr>
      </w:pPr>
      <w:r>
        <w:rPr>
          <w:rFonts w:ascii="Calibri" w:eastAsia="Calibri" w:hAnsi="Calibri" w:cs="Calibri"/>
          <w:b/>
          <w:sz w:val="20"/>
          <w:szCs w:val="20"/>
        </w:rPr>
        <w:t xml:space="preserve">WELLBEING </w:t>
      </w:r>
    </w:p>
    <w:p w14:paraId="280E7D74" w14:textId="77777777" w:rsidR="000015A8" w:rsidRDefault="001A77BF">
      <w:pPr>
        <w:numPr>
          <w:ilvl w:val="0"/>
          <w:numId w:val="2"/>
        </w:numPr>
        <w:rPr>
          <w:rFonts w:ascii="Calibri" w:eastAsia="Calibri" w:hAnsi="Calibri" w:cs="Calibri"/>
          <w:sz w:val="20"/>
          <w:szCs w:val="20"/>
        </w:rPr>
      </w:pPr>
      <w:r>
        <w:rPr>
          <w:rFonts w:ascii="Calibri" w:eastAsia="Calibri" w:hAnsi="Calibri" w:cs="Calibri"/>
          <w:sz w:val="20"/>
          <w:szCs w:val="20"/>
        </w:rPr>
        <w:t>80% believe that existing sector constraints exacerbate the impacts on mental health/wellbeing</w:t>
      </w:r>
    </w:p>
    <w:p w14:paraId="4EEF923F" w14:textId="77777777" w:rsidR="000015A8" w:rsidRDefault="001A77BF">
      <w:pPr>
        <w:numPr>
          <w:ilvl w:val="0"/>
          <w:numId w:val="2"/>
        </w:numPr>
        <w:rPr>
          <w:rFonts w:ascii="Calibri" w:eastAsia="Calibri" w:hAnsi="Calibri" w:cs="Calibri"/>
          <w:sz w:val="20"/>
          <w:szCs w:val="20"/>
        </w:rPr>
      </w:pPr>
      <w:r>
        <w:rPr>
          <w:rFonts w:ascii="Calibri" w:eastAsia="Calibri" w:hAnsi="Calibri" w:cs="Calibri"/>
          <w:sz w:val="20"/>
          <w:szCs w:val="20"/>
        </w:rPr>
        <w:t>45% are feeling stressed/anxious often/always (</w:t>
      </w:r>
      <w:r>
        <w:rPr>
          <w:rFonts w:ascii="Calibri" w:eastAsia="Calibri" w:hAnsi="Calibri" w:cs="Calibri"/>
          <w:i/>
          <w:sz w:val="20"/>
          <w:szCs w:val="20"/>
        </w:rPr>
        <w:t xml:space="preserve">up from 13% pre-pandemic) </w:t>
      </w:r>
    </w:p>
    <w:p w14:paraId="57CA6330" w14:textId="77777777" w:rsidR="000015A8" w:rsidRDefault="001A77BF">
      <w:pPr>
        <w:numPr>
          <w:ilvl w:val="0"/>
          <w:numId w:val="2"/>
        </w:numPr>
        <w:rPr>
          <w:rFonts w:ascii="Calibri" w:eastAsia="Calibri" w:hAnsi="Calibri" w:cs="Calibri"/>
          <w:sz w:val="20"/>
          <w:szCs w:val="20"/>
        </w:rPr>
      </w:pPr>
      <w:r>
        <w:rPr>
          <w:rFonts w:ascii="Calibri" w:eastAsia="Calibri" w:hAnsi="Calibri" w:cs="Calibri"/>
          <w:sz w:val="20"/>
          <w:szCs w:val="20"/>
        </w:rPr>
        <w:t>41% are exhausted/frustrated (</w:t>
      </w:r>
      <w:r>
        <w:rPr>
          <w:rFonts w:ascii="Calibri" w:eastAsia="Calibri" w:hAnsi="Calibri" w:cs="Calibri"/>
          <w:i/>
          <w:sz w:val="20"/>
          <w:szCs w:val="20"/>
        </w:rPr>
        <w:t>up from 9% pre-pandemic)</w:t>
      </w:r>
    </w:p>
    <w:p w14:paraId="0A4BFC49" w14:textId="77777777" w:rsidR="000015A8" w:rsidRDefault="001A77BF">
      <w:pPr>
        <w:numPr>
          <w:ilvl w:val="0"/>
          <w:numId w:val="2"/>
        </w:numPr>
        <w:rPr>
          <w:rFonts w:ascii="Calibri" w:eastAsia="Calibri" w:hAnsi="Calibri" w:cs="Calibri"/>
          <w:sz w:val="20"/>
          <w:szCs w:val="20"/>
        </w:rPr>
      </w:pPr>
      <w:r>
        <w:rPr>
          <w:rFonts w:ascii="Calibri" w:eastAsia="Calibri" w:hAnsi="Calibri" w:cs="Calibri"/>
          <w:sz w:val="20"/>
          <w:szCs w:val="20"/>
        </w:rPr>
        <w:t>40% are not taking care of themselves often/always (</w:t>
      </w:r>
      <w:r>
        <w:rPr>
          <w:rFonts w:ascii="Calibri" w:eastAsia="Calibri" w:hAnsi="Calibri" w:cs="Calibri"/>
          <w:i/>
          <w:sz w:val="20"/>
          <w:szCs w:val="20"/>
        </w:rPr>
        <w:t>up from 18% pre-pandemic)</w:t>
      </w:r>
    </w:p>
    <w:p w14:paraId="201A39D0" w14:textId="77777777" w:rsidR="000015A8" w:rsidRDefault="001A77BF">
      <w:pPr>
        <w:numPr>
          <w:ilvl w:val="0"/>
          <w:numId w:val="2"/>
        </w:numPr>
        <w:rPr>
          <w:rFonts w:ascii="Calibri" w:eastAsia="Calibri" w:hAnsi="Calibri" w:cs="Calibri"/>
          <w:i/>
          <w:sz w:val="20"/>
          <w:szCs w:val="20"/>
        </w:rPr>
      </w:pPr>
      <w:r>
        <w:rPr>
          <w:rFonts w:ascii="Calibri" w:eastAsia="Calibri" w:hAnsi="Calibri" w:cs="Calibri"/>
          <w:i/>
          <w:sz w:val="20"/>
          <w:szCs w:val="20"/>
        </w:rPr>
        <w:t xml:space="preserve">69% </w:t>
      </w:r>
      <w:r>
        <w:rPr>
          <w:rFonts w:ascii="Calibri" w:eastAsia="Calibri" w:hAnsi="Calibri" w:cs="Calibri"/>
          <w:sz w:val="20"/>
          <w:szCs w:val="20"/>
        </w:rPr>
        <w:t xml:space="preserve">of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rate the overall impact on their leadership team as negative</w:t>
      </w:r>
    </w:p>
    <w:p w14:paraId="2928AA5E" w14:textId="20989245" w:rsidR="000015A8" w:rsidRDefault="001A77BF">
      <w:pPr>
        <w:numPr>
          <w:ilvl w:val="0"/>
          <w:numId w:val="2"/>
        </w:numPr>
        <w:rPr>
          <w:rFonts w:ascii="Calibri" w:eastAsia="Calibri" w:hAnsi="Calibri" w:cs="Calibri"/>
          <w:sz w:val="20"/>
          <w:szCs w:val="20"/>
        </w:rPr>
      </w:pPr>
      <w:r>
        <w:rPr>
          <w:rFonts w:ascii="Calibri" w:eastAsia="Calibri" w:hAnsi="Calibri" w:cs="Calibri"/>
          <w:sz w:val="20"/>
          <w:szCs w:val="20"/>
        </w:rPr>
        <w:t>4</w:t>
      </w:r>
      <w:r w:rsidR="00887FEB">
        <w:rPr>
          <w:rFonts w:ascii="Calibri" w:eastAsia="Calibri" w:hAnsi="Calibri" w:cs="Calibri"/>
          <w:sz w:val="20"/>
          <w:szCs w:val="20"/>
        </w:rPr>
        <w:t>8</w:t>
      </w:r>
      <w:r>
        <w:rPr>
          <w:rFonts w:ascii="Calibri" w:eastAsia="Calibri" w:hAnsi="Calibri" w:cs="Calibri"/>
          <w:sz w:val="20"/>
          <w:szCs w:val="20"/>
        </w:rPr>
        <w:t>% rate the overall impacts on their Boards as negative</w:t>
      </w:r>
    </w:p>
    <w:p w14:paraId="181CAEC5" w14:textId="77777777" w:rsidR="000015A8" w:rsidRDefault="000015A8">
      <w:pPr>
        <w:rPr>
          <w:rFonts w:ascii="Calibri" w:eastAsia="Calibri" w:hAnsi="Calibri" w:cs="Calibri"/>
          <w:sz w:val="20"/>
          <w:szCs w:val="20"/>
        </w:rPr>
      </w:pPr>
    </w:p>
    <w:p w14:paraId="1F696E25" w14:textId="77777777" w:rsidR="000015A8" w:rsidRDefault="001A77BF">
      <w:pPr>
        <w:rPr>
          <w:rFonts w:ascii="Calibri" w:eastAsia="Calibri" w:hAnsi="Calibri" w:cs="Calibri"/>
          <w:b/>
          <w:sz w:val="20"/>
          <w:szCs w:val="20"/>
        </w:rPr>
      </w:pPr>
      <w:r>
        <w:rPr>
          <w:rFonts w:ascii="Calibri" w:eastAsia="Calibri" w:hAnsi="Calibri" w:cs="Calibri"/>
          <w:b/>
          <w:sz w:val="20"/>
          <w:szCs w:val="20"/>
        </w:rPr>
        <w:t xml:space="preserve">WORKFORCE CAPACITY </w:t>
      </w:r>
    </w:p>
    <w:p w14:paraId="2AB34C39" w14:textId="77777777" w:rsidR="000015A8" w:rsidRDefault="001A77BF">
      <w:pPr>
        <w:numPr>
          <w:ilvl w:val="0"/>
          <w:numId w:val="7"/>
        </w:numPr>
        <w:rPr>
          <w:rFonts w:ascii="Calibri" w:eastAsia="Calibri" w:hAnsi="Calibri" w:cs="Calibri"/>
          <w:sz w:val="20"/>
          <w:szCs w:val="20"/>
        </w:rPr>
      </w:pPr>
      <w:r>
        <w:rPr>
          <w:rFonts w:ascii="Calibri" w:eastAsia="Calibri" w:hAnsi="Calibri" w:cs="Calibri"/>
          <w:sz w:val="20"/>
          <w:szCs w:val="20"/>
        </w:rPr>
        <w:t>38% have staff working longer hours to deal with demand (</w:t>
      </w:r>
      <w:r>
        <w:rPr>
          <w:rFonts w:ascii="Calibri" w:eastAsia="Calibri" w:hAnsi="Calibri" w:cs="Calibri"/>
          <w:i/>
          <w:sz w:val="20"/>
          <w:szCs w:val="20"/>
        </w:rPr>
        <w:t xml:space="preserve">up from 17%) </w:t>
      </w:r>
    </w:p>
    <w:p w14:paraId="3B7FE4D3" w14:textId="77777777" w:rsidR="000015A8" w:rsidRDefault="001A77BF">
      <w:pPr>
        <w:numPr>
          <w:ilvl w:val="0"/>
          <w:numId w:val="7"/>
        </w:numPr>
        <w:rPr>
          <w:rFonts w:ascii="Calibri" w:eastAsia="Calibri" w:hAnsi="Calibri" w:cs="Calibri"/>
          <w:sz w:val="20"/>
          <w:szCs w:val="20"/>
        </w:rPr>
      </w:pPr>
      <w:r>
        <w:rPr>
          <w:rFonts w:ascii="Calibri" w:eastAsia="Calibri" w:hAnsi="Calibri" w:cs="Calibri"/>
          <w:sz w:val="20"/>
          <w:szCs w:val="20"/>
        </w:rPr>
        <w:t>15% have stood down temporarily or made redundancies (</w:t>
      </w:r>
      <w:r>
        <w:rPr>
          <w:rFonts w:ascii="Calibri" w:eastAsia="Calibri" w:hAnsi="Calibri" w:cs="Calibri"/>
          <w:i/>
          <w:sz w:val="20"/>
          <w:szCs w:val="20"/>
        </w:rPr>
        <w:t>up from 9%)</w:t>
      </w:r>
    </w:p>
    <w:p w14:paraId="347A3C62" w14:textId="77777777" w:rsidR="000015A8" w:rsidRDefault="001A77BF">
      <w:pPr>
        <w:numPr>
          <w:ilvl w:val="0"/>
          <w:numId w:val="7"/>
        </w:numPr>
        <w:rPr>
          <w:rFonts w:ascii="Calibri" w:eastAsia="Calibri" w:hAnsi="Calibri" w:cs="Calibri"/>
          <w:sz w:val="20"/>
          <w:szCs w:val="20"/>
        </w:rPr>
      </w:pPr>
      <w:r>
        <w:rPr>
          <w:rFonts w:ascii="Calibri" w:eastAsia="Calibri" w:hAnsi="Calibri" w:cs="Calibri"/>
          <w:sz w:val="20"/>
          <w:szCs w:val="20"/>
        </w:rPr>
        <w:t>11% have reinstated staff to usual hours, and 25% state no impact on their workforce</w:t>
      </w:r>
    </w:p>
    <w:p w14:paraId="506B4B40" w14:textId="77777777" w:rsidR="000015A8" w:rsidRDefault="001A77BF">
      <w:pPr>
        <w:numPr>
          <w:ilvl w:val="0"/>
          <w:numId w:val="7"/>
        </w:numPr>
        <w:rPr>
          <w:rFonts w:ascii="Calibri" w:eastAsia="Calibri" w:hAnsi="Calibri" w:cs="Calibri"/>
          <w:sz w:val="20"/>
          <w:szCs w:val="20"/>
        </w:rPr>
      </w:pPr>
      <w:r>
        <w:rPr>
          <w:rFonts w:ascii="Calibri" w:eastAsia="Calibri" w:hAnsi="Calibri" w:cs="Calibri"/>
          <w:sz w:val="20"/>
          <w:szCs w:val="20"/>
        </w:rPr>
        <w:t xml:space="preserve">25% have employed or trying to recruit staff </w:t>
      </w:r>
      <w:r>
        <w:rPr>
          <w:rFonts w:ascii="Calibri" w:eastAsia="Calibri" w:hAnsi="Calibri" w:cs="Calibri"/>
          <w:i/>
          <w:sz w:val="20"/>
          <w:szCs w:val="20"/>
        </w:rPr>
        <w:t>(up from 5%)</w:t>
      </w:r>
    </w:p>
    <w:p w14:paraId="3F32B350" w14:textId="77777777" w:rsidR="000015A8" w:rsidRDefault="001A77BF">
      <w:pPr>
        <w:numPr>
          <w:ilvl w:val="0"/>
          <w:numId w:val="7"/>
        </w:numPr>
        <w:rPr>
          <w:rFonts w:ascii="Calibri" w:eastAsia="Calibri" w:hAnsi="Calibri" w:cs="Calibri"/>
          <w:sz w:val="20"/>
          <w:szCs w:val="20"/>
        </w:rPr>
      </w:pPr>
      <w:r>
        <w:rPr>
          <w:rFonts w:ascii="Calibri" w:eastAsia="Calibri" w:hAnsi="Calibri" w:cs="Calibri"/>
          <w:sz w:val="20"/>
          <w:szCs w:val="20"/>
        </w:rPr>
        <w:t xml:space="preserve">46% feel the greatest impact are the levels of uncertainty and change </w:t>
      </w:r>
      <w:r>
        <w:rPr>
          <w:rFonts w:ascii="Calibri" w:eastAsia="Calibri" w:hAnsi="Calibri" w:cs="Calibri"/>
          <w:i/>
          <w:sz w:val="20"/>
          <w:szCs w:val="20"/>
        </w:rPr>
        <w:t xml:space="preserve">(down from 53%) </w:t>
      </w:r>
    </w:p>
    <w:p w14:paraId="1715CE78" w14:textId="77777777" w:rsidR="000015A8" w:rsidRDefault="001A77BF">
      <w:pPr>
        <w:numPr>
          <w:ilvl w:val="0"/>
          <w:numId w:val="7"/>
        </w:numPr>
        <w:rPr>
          <w:rFonts w:ascii="Calibri" w:eastAsia="Calibri" w:hAnsi="Calibri" w:cs="Calibri"/>
          <w:sz w:val="20"/>
          <w:szCs w:val="20"/>
        </w:rPr>
      </w:pPr>
      <w:r>
        <w:rPr>
          <w:rFonts w:ascii="Calibri" w:eastAsia="Calibri" w:hAnsi="Calibri" w:cs="Calibri"/>
          <w:sz w:val="20"/>
          <w:szCs w:val="20"/>
        </w:rPr>
        <w:t xml:space="preserve">37% believe the additional workload is having the greatest impact </w:t>
      </w:r>
      <w:r>
        <w:rPr>
          <w:rFonts w:ascii="Calibri" w:eastAsia="Calibri" w:hAnsi="Calibri" w:cs="Calibri"/>
          <w:i/>
          <w:sz w:val="20"/>
          <w:szCs w:val="20"/>
        </w:rPr>
        <w:t>(up from 24%)</w:t>
      </w:r>
    </w:p>
    <w:p w14:paraId="3A9E933B" w14:textId="77777777" w:rsidR="000015A8" w:rsidRDefault="001A77BF">
      <w:pPr>
        <w:numPr>
          <w:ilvl w:val="0"/>
          <w:numId w:val="7"/>
        </w:numPr>
        <w:rPr>
          <w:rFonts w:ascii="Calibri" w:eastAsia="Calibri" w:hAnsi="Calibri" w:cs="Calibri"/>
          <w:sz w:val="20"/>
          <w:szCs w:val="20"/>
        </w:rPr>
      </w:pPr>
      <w:r>
        <w:rPr>
          <w:rFonts w:ascii="Calibri" w:eastAsia="Calibri" w:hAnsi="Calibri" w:cs="Calibri"/>
          <w:sz w:val="20"/>
          <w:szCs w:val="20"/>
        </w:rPr>
        <w:t>34% report staff and volunteer mental health is being affected (</w:t>
      </w:r>
      <w:r>
        <w:rPr>
          <w:rFonts w:ascii="Calibri" w:eastAsia="Calibri" w:hAnsi="Calibri" w:cs="Calibri"/>
          <w:i/>
          <w:sz w:val="20"/>
          <w:szCs w:val="20"/>
        </w:rPr>
        <w:t xml:space="preserve">up from 28%) </w:t>
      </w:r>
      <w:r>
        <w:rPr>
          <w:rFonts w:ascii="Calibri" w:eastAsia="Calibri" w:hAnsi="Calibri" w:cs="Calibri"/>
          <w:sz w:val="20"/>
          <w:szCs w:val="20"/>
        </w:rPr>
        <w:t>and 31% report staff and volunteer morale is being impacted (</w:t>
      </w:r>
      <w:r>
        <w:rPr>
          <w:rFonts w:ascii="Calibri" w:eastAsia="Calibri" w:hAnsi="Calibri" w:cs="Calibri"/>
          <w:i/>
          <w:sz w:val="20"/>
          <w:szCs w:val="20"/>
        </w:rPr>
        <w:t>up from 16%)</w:t>
      </w:r>
    </w:p>
    <w:p w14:paraId="70831CC4" w14:textId="77777777" w:rsidR="000015A8" w:rsidRDefault="000015A8">
      <w:pPr>
        <w:rPr>
          <w:rFonts w:ascii="Calibri" w:eastAsia="Calibri" w:hAnsi="Calibri" w:cs="Calibri"/>
          <w:b/>
          <w:sz w:val="20"/>
          <w:szCs w:val="20"/>
        </w:rPr>
      </w:pPr>
    </w:p>
    <w:p w14:paraId="70F37F57" w14:textId="77777777" w:rsidR="000015A8" w:rsidRDefault="001A77BF">
      <w:pPr>
        <w:rPr>
          <w:rFonts w:ascii="Calibri" w:eastAsia="Calibri" w:hAnsi="Calibri" w:cs="Calibri"/>
          <w:b/>
          <w:sz w:val="20"/>
          <w:szCs w:val="20"/>
        </w:rPr>
      </w:pPr>
      <w:r>
        <w:rPr>
          <w:rFonts w:ascii="Calibri" w:eastAsia="Calibri" w:hAnsi="Calibri" w:cs="Calibri"/>
          <w:b/>
          <w:sz w:val="20"/>
          <w:szCs w:val="20"/>
        </w:rPr>
        <w:t xml:space="preserve">SERVICE DELIVERY </w:t>
      </w:r>
    </w:p>
    <w:p w14:paraId="48691B6D" w14:textId="77777777" w:rsidR="000015A8" w:rsidRDefault="001A77BF">
      <w:pPr>
        <w:numPr>
          <w:ilvl w:val="0"/>
          <w:numId w:val="8"/>
        </w:numPr>
        <w:rPr>
          <w:rFonts w:ascii="Calibri" w:eastAsia="Calibri" w:hAnsi="Calibri" w:cs="Calibri"/>
          <w:sz w:val="20"/>
          <w:szCs w:val="20"/>
        </w:rPr>
      </w:pPr>
      <w:r>
        <w:rPr>
          <w:rFonts w:ascii="Calibri" w:eastAsia="Calibri" w:hAnsi="Calibri" w:cs="Calibri"/>
          <w:sz w:val="20"/>
          <w:szCs w:val="20"/>
        </w:rPr>
        <w:t>91% still report an impact on service delivery (50% significantly impacted)</w:t>
      </w:r>
    </w:p>
    <w:p w14:paraId="034DF0F4" w14:textId="77777777" w:rsidR="000015A8" w:rsidRDefault="001A77BF">
      <w:pPr>
        <w:numPr>
          <w:ilvl w:val="0"/>
          <w:numId w:val="8"/>
        </w:numPr>
        <w:rPr>
          <w:rFonts w:ascii="Calibri" w:eastAsia="Calibri" w:hAnsi="Calibri" w:cs="Calibri"/>
          <w:sz w:val="20"/>
          <w:szCs w:val="20"/>
        </w:rPr>
      </w:pPr>
      <w:r>
        <w:rPr>
          <w:rFonts w:ascii="Calibri" w:eastAsia="Calibri" w:hAnsi="Calibri" w:cs="Calibri"/>
          <w:sz w:val="20"/>
          <w:szCs w:val="20"/>
        </w:rPr>
        <w:t>While 38% still see a demand decrease, the trend reverses in this interval with 48% now experiencing some or significant increase for services/programs</w:t>
      </w:r>
    </w:p>
    <w:p w14:paraId="602177A3" w14:textId="77777777" w:rsidR="000015A8" w:rsidRDefault="001A77BF">
      <w:pPr>
        <w:numPr>
          <w:ilvl w:val="0"/>
          <w:numId w:val="8"/>
        </w:numPr>
        <w:rPr>
          <w:rFonts w:ascii="Calibri" w:eastAsia="Calibri" w:hAnsi="Calibri" w:cs="Calibri"/>
          <w:sz w:val="20"/>
          <w:szCs w:val="20"/>
        </w:rPr>
      </w:pPr>
      <w:r>
        <w:rPr>
          <w:rFonts w:ascii="Calibri" w:eastAsia="Calibri" w:hAnsi="Calibri" w:cs="Calibri"/>
          <w:sz w:val="20"/>
          <w:szCs w:val="20"/>
        </w:rPr>
        <w:t xml:space="preserve">Uncertainty about the coronavirus situation (36%), inability to run fundraising events (34%) and managing impacts on staff/volunteer mental health and wellbeing (34%) are the three main factors impacting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w:t>
      </w:r>
    </w:p>
    <w:p w14:paraId="7EF78E7E" w14:textId="77777777" w:rsidR="000015A8" w:rsidRDefault="000015A8">
      <w:pPr>
        <w:rPr>
          <w:rFonts w:ascii="Calibri" w:eastAsia="Calibri" w:hAnsi="Calibri" w:cs="Calibri"/>
          <w:b/>
          <w:sz w:val="20"/>
          <w:szCs w:val="20"/>
        </w:rPr>
      </w:pPr>
    </w:p>
    <w:p w14:paraId="7A22664A" w14:textId="77777777" w:rsidR="000015A8" w:rsidRDefault="001A77BF">
      <w:pPr>
        <w:rPr>
          <w:rFonts w:ascii="Calibri" w:eastAsia="Calibri" w:hAnsi="Calibri" w:cs="Calibri"/>
          <w:b/>
          <w:sz w:val="20"/>
          <w:szCs w:val="20"/>
        </w:rPr>
      </w:pPr>
      <w:r>
        <w:rPr>
          <w:rFonts w:ascii="Calibri" w:eastAsia="Calibri" w:hAnsi="Calibri" w:cs="Calibri"/>
          <w:b/>
          <w:sz w:val="20"/>
          <w:szCs w:val="20"/>
        </w:rPr>
        <w:t xml:space="preserve">FINANCIAL </w:t>
      </w:r>
    </w:p>
    <w:p w14:paraId="14BB2217" w14:textId="77777777" w:rsidR="000015A8" w:rsidRDefault="001A77BF">
      <w:pPr>
        <w:numPr>
          <w:ilvl w:val="0"/>
          <w:numId w:val="9"/>
        </w:numPr>
        <w:rPr>
          <w:rFonts w:ascii="Calibri" w:eastAsia="Calibri" w:hAnsi="Calibri" w:cs="Calibri"/>
          <w:sz w:val="20"/>
          <w:szCs w:val="20"/>
        </w:rPr>
      </w:pPr>
      <w:r>
        <w:rPr>
          <w:rFonts w:ascii="Calibri" w:eastAsia="Calibri" w:hAnsi="Calibri" w:cs="Calibri"/>
          <w:sz w:val="20"/>
          <w:szCs w:val="20"/>
        </w:rPr>
        <w:t xml:space="preserve">11% are in a dire situation, with 47% citing they have lost revenue but can continue for now </w:t>
      </w:r>
    </w:p>
    <w:p w14:paraId="6A1793E9" w14:textId="77777777" w:rsidR="000015A8" w:rsidRDefault="001A77BF">
      <w:pPr>
        <w:numPr>
          <w:ilvl w:val="0"/>
          <w:numId w:val="9"/>
        </w:numPr>
        <w:rPr>
          <w:rFonts w:ascii="Calibri" w:eastAsia="Calibri" w:hAnsi="Calibri" w:cs="Calibri"/>
          <w:sz w:val="20"/>
          <w:szCs w:val="20"/>
        </w:rPr>
      </w:pPr>
      <w:r>
        <w:rPr>
          <w:rFonts w:ascii="Calibri" w:eastAsia="Calibri" w:hAnsi="Calibri" w:cs="Calibri"/>
          <w:sz w:val="20"/>
          <w:szCs w:val="20"/>
        </w:rPr>
        <w:t xml:space="preserve">Of the 58% who have lost revenue, 28% have a decline of 50% or more </w:t>
      </w:r>
    </w:p>
    <w:p w14:paraId="25923D65" w14:textId="77777777" w:rsidR="000015A8" w:rsidRDefault="001A77BF">
      <w:pPr>
        <w:numPr>
          <w:ilvl w:val="0"/>
          <w:numId w:val="9"/>
        </w:numPr>
        <w:rPr>
          <w:rFonts w:ascii="Calibri" w:eastAsia="Calibri" w:hAnsi="Calibri" w:cs="Calibri"/>
          <w:sz w:val="20"/>
          <w:szCs w:val="20"/>
        </w:rPr>
      </w:pPr>
      <w:proofErr w:type="gramStart"/>
      <w:r>
        <w:rPr>
          <w:rFonts w:ascii="Calibri" w:eastAsia="Calibri" w:hAnsi="Calibri" w:cs="Calibri"/>
          <w:sz w:val="20"/>
          <w:szCs w:val="20"/>
        </w:rPr>
        <w:t>Overall</w:t>
      </w:r>
      <w:proofErr w:type="gramEnd"/>
      <w:r>
        <w:rPr>
          <w:rFonts w:ascii="Calibri" w:eastAsia="Calibri" w:hAnsi="Calibri" w:cs="Calibri"/>
          <w:sz w:val="20"/>
          <w:szCs w:val="20"/>
        </w:rPr>
        <w:t xml:space="preserve"> 58% have had a decline in revenue since July 2020</w:t>
      </w:r>
    </w:p>
    <w:p w14:paraId="764A06CF" w14:textId="77777777" w:rsidR="000015A8" w:rsidRDefault="001A77BF">
      <w:pPr>
        <w:numPr>
          <w:ilvl w:val="0"/>
          <w:numId w:val="9"/>
        </w:numPr>
        <w:rPr>
          <w:rFonts w:ascii="Calibri" w:eastAsia="Calibri" w:hAnsi="Calibri" w:cs="Calibri"/>
          <w:sz w:val="20"/>
          <w:szCs w:val="20"/>
        </w:rPr>
      </w:pPr>
      <w:r>
        <w:rPr>
          <w:rFonts w:ascii="Calibri" w:eastAsia="Calibri" w:hAnsi="Calibri" w:cs="Calibri"/>
          <w:sz w:val="20"/>
          <w:szCs w:val="20"/>
        </w:rPr>
        <w:t>57% of revenue loss is from community events/fundraising (compared to 60% in May)</w:t>
      </w:r>
    </w:p>
    <w:p w14:paraId="10F4191B" w14:textId="22C74EB9" w:rsidR="000015A8" w:rsidRDefault="001A77BF">
      <w:pPr>
        <w:numPr>
          <w:ilvl w:val="0"/>
          <w:numId w:val="9"/>
        </w:numPr>
        <w:rPr>
          <w:rFonts w:ascii="Calibri" w:eastAsia="Calibri" w:hAnsi="Calibri" w:cs="Calibri"/>
          <w:sz w:val="20"/>
          <w:szCs w:val="20"/>
        </w:rPr>
      </w:pPr>
      <w:r>
        <w:rPr>
          <w:rFonts w:ascii="Calibri" w:eastAsia="Calibri" w:hAnsi="Calibri" w:cs="Calibri"/>
          <w:sz w:val="20"/>
          <w:szCs w:val="20"/>
        </w:rPr>
        <w:t>41% are seeing general donations decrease (up from 36% in May)</w:t>
      </w:r>
    </w:p>
    <w:p w14:paraId="7F73D57B" w14:textId="77777777" w:rsidR="000015A8" w:rsidRDefault="000015A8">
      <w:pPr>
        <w:rPr>
          <w:rFonts w:ascii="Calibri" w:eastAsia="Calibri" w:hAnsi="Calibri" w:cs="Calibri"/>
          <w:sz w:val="20"/>
          <w:szCs w:val="20"/>
        </w:rPr>
      </w:pPr>
    </w:p>
    <w:p w14:paraId="19D1C420" w14:textId="77777777" w:rsidR="000015A8" w:rsidRDefault="001A77BF">
      <w:pPr>
        <w:rPr>
          <w:rFonts w:ascii="Calibri" w:eastAsia="Calibri" w:hAnsi="Calibri" w:cs="Calibri"/>
          <w:b/>
          <w:sz w:val="20"/>
          <w:szCs w:val="20"/>
        </w:rPr>
      </w:pPr>
      <w:r>
        <w:rPr>
          <w:rFonts w:ascii="Calibri" w:eastAsia="Calibri" w:hAnsi="Calibri" w:cs="Calibri"/>
          <w:b/>
          <w:sz w:val="20"/>
          <w:szCs w:val="20"/>
        </w:rPr>
        <w:t xml:space="preserve">GOVERNMENT SUPPORT </w:t>
      </w:r>
    </w:p>
    <w:p w14:paraId="1F5DBD98" w14:textId="77777777" w:rsidR="000015A8" w:rsidRDefault="001A77BF">
      <w:pPr>
        <w:numPr>
          <w:ilvl w:val="0"/>
          <w:numId w:val="9"/>
        </w:numPr>
        <w:rPr>
          <w:rFonts w:ascii="Calibri" w:eastAsia="Calibri" w:hAnsi="Calibri" w:cs="Calibri"/>
          <w:sz w:val="20"/>
          <w:szCs w:val="20"/>
        </w:rPr>
      </w:pPr>
      <w:r>
        <w:rPr>
          <w:rFonts w:ascii="Calibri" w:eastAsia="Calibri" w:hAnsi="Calibri" w:cs="Calibri"/>
          <w:sz w:val="20"/>
          <w:szCs w:val="20"/>
        </w:rPr>
        <w:t xml:space="preserve">Only 18% have received </w:t>
      </w:r>
      <w:proofErr w:type="spellStart"/>
      <w:r>
        <w:rPr>
          <w:rFonts w:ascii="Calibri" w:eastAsia="Calibri" w:hAnsi="Calibri" w:cs="Calibri"/>
          <w:sz w:val="20"/>
          <w:szCs w:val="20"/>
        </w:rPr>
        <w:t>JobKeeper</w:t>
      </w:r>
      <w:proofErr w:type="spellEnd"/>
      <w:r>
        <w:rPr>
          <w:rFonts w:ascii="Calibri" w:eastAsia="Calibri" w:hAnsi="Calibri" w:cs="Calibri"/>
          <w:sz w:val="20"/>
          <w:szCs w:val="20"/>
        </w:rPr>
        <w:t xml:space="preserve"> for all employees in their </w:t>
      </w:r>
      <w:proofErr w:type="spellStart"/>
      <w:r>
        <w:rPr>
          <w:rFonts w:ascii="Calibri" w:eastAsia="Calibri" w:hAnsi="Calibri" w:cs="Calibri"/>
          <w:sz w:val="20"/>
          <w:szCs w:val="20"/>
        </w:rPr>
        <w:t>organisation</w:t>
      </w:r>
      <w:proofErr w:type="spellEnd"/>
      <w:r>
        <w:rPr>
          <w:rFonts w:ascii="Calibri" w:eastAsia="Calibri" w:hAnsi="Calibri" w:cs="Calibri"/>
          <w:sz w:val="20"/>
          <w:szCs w:val="20"/>
        </w:rPr>
        <w:t xml:space="preserve"> </w:t>
      </w:r>
    </w:p>
    <w:p w14:paraId="6A3F2C02" w14:textId="77777777" w:rsidR="000015A8" w:rsidRDefault="001A77BF">
      <w:pPr>
        <w:numPr>
          <w:ilvl w:val="0"/>
          <w:numId w:val="9"/>
        </w:numPr>
        <w:rPr>
          <w:rFonts w:ascii="Calibri" w:eastAsia="Calibri" w:hAnsi="Calibri" w:cs="Calibri"/>
          <w:sz w:val="20"/>
          <w:szCs w:val="20"/>
        </w:rPr>
      </w:pPr>
      <w:r>
        <w:rPr>
          <w:rFonts w:ascii="Calibri" w:eastAsia="Calibri" w:hAnsi="Calibri" w:cs="Calibri"/>
          <w:sz w:val="20"/>
          <w:szCs w:val="20"/>
        </w:rPr>
        <w:t xml:space="preserve">78% of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in rural areas were not receiving any form of </w:t>
      </w:r>
      <w:proofErr w:type="spellStart"/>
      <w:r>
        <w:rPr>
          <w:rFonts w:ascii="Calibri" w:eastAsia="Calibri" w:hAnsi="Calibri" w:cs="Calibri"/>
          <w:sz w:val="20"/>
          <w:szCs w:val="20"/>
        </w:rPr>
        <w:t>JobKeeper</w:t>
      </w:r>
      <w:proofErr w:type="spellEnd"/>
      <w:r>
        <w:rPr>
          <w:rFonts w:ascii="Calibri" w:eastAsia="Calibri" w:hAnsi="Calibri" w:cs="Calibri"/>
          <w:sz w:val="20"/>
          <w:szCs w:val="20"/>
        </w:rPr>
        <w:t xml:space="preserve"> support payments</w:t>
      </w:r>
    </w:p>
    <w:p w14:paraId="1A57B65D" w14:textId="77777777" w:rsidR="00983AC3" w:rsidRPr="00983AC3" w:rsidRDefault="00983AC3" w:rsidP="00983AC3">
      <w:pPr>
        <w:pStyle w:val="ListParagraph"/>
        <w:numPr>
          <w:ilvl w:val="0"/>
          <w:numId w:val="9"/>
        </w:numPr>
        <w:rPr>
          <w:rFonts w:ascii="Calibri" w:eastAsia="Calibri" w:hAnsi="Calibri" w:cs="Calibri"/>
          <w:sz w:val="20"/>
          <w:szCs w:val="20"/>
        </w:rPr>
      </w:pPr>
      <w:r w:rsidRPr="00983AC3">
        <w:rPr>
          <w:rFonts w:ascii="Calibri" w:eastAsia="Calibri" w:hAnsi="Calibri" w:cs="Calibri"/>
          <w:sz w:val="20"/>
          <w:szCs w:val="20"/>
        </w:rPr>
        <w:t>52% were receiving Cashflow Boost from the Australian government, and 37% some form of state government grants or support, however 31% were not receiving any form of support.</w:t>
      </w:r>
    </w:p>
    <w:p w14:paraId="4B17E77F" w14:textId="5323CD66" w:rsidR="000015A8" w:rsidRDefault="001A77BF">
      <w:pPr>
        <w:numPr>
          <w:ilvl w:val="0"/>
          <w:numId w:val="9"/>
        </w:numPr>
        <w:rPr>
          <w:rFonts w:ascii="Calibri" w:eastAsia="Calibri" w:hAnsi="Calibri" w:cs="Calibri"/>
          <w:sz w:val="20"/>
          <w:szCs w:val="20"/>
        </w:rPr>
      </w:pPr>
      <w:r>
        <w:rPr>
          <w:rFonts w:ascii="Calibri" w:eastAsia="Calibri" w:hAnsi="Calibri" w:cs="Calibri"/>
          <w:sz w:val="20"/>
          <w:szCs w:val="20"/>
        </w:rPr>
        <w:t xml:space="preserve">44% have drawn on reserves since the pandemic began, and 40% of </w:t>
      </w:r>
      <w:proofErr w:type="spellStart"/>
      <w:r>
        <w:rPr>
          <w:rFonts w:ascii="Calibri" w:eastAsia="Calibri" w:hAnsi="Calibri" w:cs="Calibri"/>
          <w:sz w:val="20"/>
          <w:szCs w:val="20"/>
        </w:rPr>
        <w:t>organisations</w:t>
      </w:r>
      <w:proofErr w:type="spellEnd"/>
      <w:r>
        <w:rPr>
          <w:rFonts w:ascii="Calibri" w:eastAsia="Calibri" w:hAnsi="Calibri" w:cs="Calibri"/>
          <w:sz w:val="20"/>
          <w:szCs w:val="20"/>
        </w:rPr>
        <w:t xml:space="preserve"> have six months or less in reserves</w:t>
      </w:r>
    </w:p>
    <w:p w14:paraId="6F18C495" w14:textId="77777777" w:rsidR="000015A8" w:rsidRDefault="000015A8">
      <w:pPr>
        <w:rPr>
          <w:rFonts w:ascii="Calibri" w:eastAsia="Calibri" w:hAnsi="Calibri" w:cs="Calibri"/>
          <w:b/>
          <w:sz w:val="20"/>
          <w:szCs w:val="20"/>
        </w:rPr>
      </w:pPr>
    </w:p>
    <w:p w14:paraId="243A72FB" w14:textId="77777777" w:rsidR="000015A8" w:rsidRDefault="001A77BF">
      <w:pPr>
        <w:rPr>
          <w:rFonts w:ascii="Calibri" w:eastAsia="Calibri" w:hAnsi="Calibri" w:cs="Calibri"/>
          <w:b/>
          <w:sz w:val="20"/>
          <w:szCs w:val="20"/>
        </w:rPr>
      </w:pPr>
      <w:r>
        <w:rPr>
          <w:rFonts w:ascii="Calibri" w:eastAsia="Calibri" w:hAnsi="Calibri" w:cs="Calibri"/>
          <w:b/>
          <w:sz w:val="20"/>
          <w:szCs w:val="20"/>
        </w:rPr>
        <w:t xml:space="preserve">VOLUNTEERING </w:t>
      </w:r>
    </w:p>
    <w:p w14:paraId="7159BB8E" w14:textId="77777777" w:rsidR="000015A8" w:rsidRDefault="001A77BF">
      <w:pPr>
        <w:numPr>
          <w:ilvl w:val="0"/>
          <w:numId w:val="6"/>
        </w:numPr>
        <w:rPr>
          <w:rFonts w:ascii="Calibri" w:eastAsia="Calibri" w:hAnsi="Calibri" w:cs="Calibri"/>
          <w:sz w:val="20"/>
          <w:szCs w:val="20"/>
        </w:rPr>
      </w:pPr>
      <w:r>
        <w:rPr>
          <w:rFonts w:ascii="Calibri" w:eastAsia="Calibri" w:hAnsi="Calibri" w:cs="Calibri"/>
          <w:sz w:val="20"/>
          <w:szCs w:val="20"/>
        </w:rPr>
        <w:t xml:space="preserve">75% report that the impacts on volunteer’s mental health and wellbeing as being extremely or somewhat negative </w:t>
      </w:r>
    </w:p>
    <w:p w14:paraId="1A7D3584" w14:textId="77777777" w:rsidR="000015A8" w:rsidRDefault="001A77BF">
      <w:pPr>
        <w:numPr>
          <w:ilvl w:val="0"/>
          <w:numId w:val="6"/>
        </w:numPr>
        <w:rPr>
          <w:rFonts w:ascii="Calibri" w:eastAsia="Calibri" w:hAnsi="Calibri" w:cs="Calibri"/>
          <w:sz w:val="20"/>
          <w:szCs w:val="20"/>
        </w:rPr>
      </w:pPr>
      <w:r>
        <w:rPr>
          <w:rFonts w:ascii="Calibri" w:eastAsia="Calibri" w:hAnsi="Calibri" w:cs="Calibri"/>
          <w:sz w:val="20"/>
          <w:szCs w:val="20"/>
        </w:rPr>
        <w:t xml:space="preserve">23% report losing volunteers to illness or caring responsibilities </w:t>
      </w:r>
      <w:r>
        <w:rPr>
          <w:rFonts w:ascii="Calibri" w:eastAsia="Calibri" w:hAnsi="Calibri" w:cs="Calibri"/>
          <w:i/>
          <w:sz w:val="20"/>
          <w:szCs w:val="20"/>
        </w:rPr>
        <w:t>(up from 17%)</w:t>
      </w:r>
    </w:p>
    <w:p w14:paraId="507AD767" w14:textId="77777777" w:rsidR="000015A8" w:rsidRDefault="001A77BF">
      <w:pPr>
        <w:numPr>
          <w:ilvl w:val="0"/>
          <w:numId w:val="6"/>
        </w:numPr>
        <w:rPr>
          <w:rFonts w:ascii="Calibri" w:eastAsia="Calibri" w:hAnsi="Calibri" w:cs="Calibri"/>
          <w:sz w:val="20"/>
          <w:szCs w:val="20"/>
        </w:rPr>
      </w:pPr>
      <w:r>
        <w:rPr>
          <w:rFonts w:ascii="Calibri" w:eastAsia="Calibri" w:hAnsi="Calibri" w:cs="Calibri"/>
          <w:sz w:val="20"/>
          <w:szCs w:val="20"/>
        </w:rPr>
        <w:t xml:space="preserve">46% have reduced </w:t>
      </w:r>
      <w:proofErr w:type="gramStart"/>
      <w:r>
        <w:rPr>
          <w:rFonts w:ascii="Calibri" w:eastAsia="Calibri" w:hAnsi="Calibri" w:cs="Calibri"/>
          <w:sz w:val="20"/>
          <w:szCs w:val="20"/>
        </w:rPr>
        <w:t>volunteers</w:t>
      </w:r>
      <w:proofErr w:type="gramEnd"/>
      <w:r>
        <w:rPr>
          <w:rFonts w:ascii="Calibri" w:eastAsia="Calibri" w:hAnsi="Calibri" w:cs="Calibri"/>
          <w:sz w:val="20"/>
          <w:szCs w:val="20"/>
        </w:rPr>
        <w:t xml:space="preserve"> hours (</w:t>
      </w:r>
      <w:r>
        <w:rPr>
          <w:rFonts w:ascii="Calibri" w:eastAsia="Calibri" w:hAnsi="Calibri" w:cs="Calibri"/>
          <w:i/>
          <w:sz w:val="20"/>
          <w:szCs w:val="20"/>
        </w:rPr>
        <w:t>up from 43%)</w:t>
      </w:r>
    </w:p>
    <w:p w14:paraId="13A66B14" w14:textId="77777777" w:rsidR="000015A8" w:rsidRDefault="001A77BF">
      <w:pPr>
        <w:numPr>
          <w:ilvl w:val="0"/>
          <w:numId w:val="6"/>
        </w:numPr>
        <w:rPr>
          <w:rFonts w:ascii="Calibri" w:eastAsia="Calibri" w:hAnsi="Calibri" w:cs="Calibri"/>
          <w:sz w:val="20"/>
          <w:szCs w:val="20"/>
        </w:rPr>
      </w:pPr>
      <w:r>
        <w:rPr>
          <w:rFonts w:ascii="Calibri" w:eastAsia="Calibri" w:hAnsi="Calibri" w:cs="Calibri"/>
          <w:sz w:val="20"/>
          <w:szCs w:val="20"/>
        </w:rPr>
        <w:t>Only 4% have reinstated volunteers since 1 June 2020</w:t>
      </w:r>
    </w:p>
    <w:p w14:paraId="72669DE1" w14:textId="629CD86D" w:rsidR="000015A8" w:rsidRPr="00DC583C" w:rsidRDefault="00DC583C" w:rsidP="00DC583C">
      <w:pPr>
        <w:pStyle w:val="ListParagraph"/>
        <w:numPr>
          <w:ilvl w:val="0"/>
          <w:numId w:val="6"/>
        </w:numPr>
        <w:rPr>
          <w:rFonts w:ascii="Calibri" w:eastAsia="Calibri" w:hAnsi="Calibri" w:cs="Calibri"/>
          <w:sz w:val="20"/>
          <w:szCs w:val="20"/>
        </w:rPr>
      </w:pPr>
      <w:r w:rsidRPr="00DC583C">
        <w:rPr>
          <w:rFonts w:ascii="Calibri" w:eastAsia="Calibri" w:hAnsi="Calibri" w:cs="Calibri"/>
          <w:sz w:val="20"/>
          <w:szCs w:val="20"/>
        </w:rPr>
        <w:t>Only 10% have let volunteers go since 1 June 2020</w:t>
      </w:r>
      <w:r>
        <w:rPr>
          <w:rFonts w:ascii="Calibri" w:eastAsia="Calibri" w:hAnsi="Calibri" w:cs="Calibri"/>
          <w:sz w:val="20"/>
          <w:szCs w:val="20"/>
        </w:rPr>
        <w:t xml:space="preserve"> </w:t>
      </w:r>
    </w:p>
    <w:p w14:paraId="65C3A2BE" w14:textId="77777777" w:rsidR="000015A8" w:rsidRDefault="000015A8">
      <w:pPr>
        <w:rPr>
          <w:rFonts w:ascii="Calibri" w:eastAsia="Calibri" w:hAnsi="Calibri" w:cs="Calibri"/>
          <w:sz w:val="20"/>
          <w:szCs w:val="20"/>
        </w:rPr>
      </w:pPr>
    </w:p>
    <w:p w14:paraId="1D474358" w14:textId="77777777" w:rsidR="000015A8" w:rsidRDefault="001A77BF">
      <w:pPr>
        <w:rPr>
          <w:rFonts w:ascii="Calibri" w:eastAsia="Calibri" w:hAnsi="Calibri" w:cs="Calibri"/>
          <w:b/>
          <w:sz w:val="20"/>
          <w:szCs w:val="20"/>
        </w:rPr>
      </w:pPr>
      <w:r>
        <w:rPr>
          <w:rFonts w:ascii="Calibri" w:eastAsia="Calibri" w:hAnsi="Calibri" w:cs="Calibri"/>
          <w:b/>
          <w:sz w:val="20"/>
          <w:szCs w:val="20"/>
        </w:rPr>
        <w:t>SUPPORT NEEDS – OPERATIONAL &amp; STRATEGIC</w:t>
      </w:r>
    </w:p>
    <w:p w14:paraId="51EF4529" w14:textId="458345E8" w:rsidR="000015A8" w:rsidRDefault="006F0917">
      <w:pPr>
        <w:numPr>
          <w:ilvl w:val="0"/>
          <w:numId w:val="1"/>
        </w:numPr>
        <w:rPr>
          <w:rFonts w:ascii="Calibri" w:eastAsia="Calibri" w:hAnsi="Calibri" w:cs="Calibri"/>
          <w:sz w:val="20"/>
          <w:szCs w:val="20"/>
        </w:rPr>
      </w:pPr>
      <w:r>
        <w:rPr>
          <w:rFonts w:ascii="Calibri" w:eastAsia="Calibri" w:hAnsi="Calibri" w:cs="Calibri"/>
          <w:sz w:val="20"/>
          <w:szCs w:val="20"/>
        </w:rPr>
        <w:t>30</w:t>
      </w:r>
      <w:r w:rsidR="001A77BF">
        <w:rPr>
          <w:rFonts w:ascii="Calibri" w:eastAsia="Calibri" w:hAnsi="Calibri" w:cs="Calibri"/>
          <w:sz w:val="20"/>
          <w:szCs w:val="20"/>
        </w:rPr>
        <w:t xml:space="preserve">% need support for advocacy to government for continued support </w:t>
      </w:r>
    </w:p>
    <w:p w14:paraId="633D0697" w14:textId="17F057ED" w:rsidR="000015A8" w:rsidRDefault="006F0917">
      <w:pPr>
        <w:numPr>
          <w:ilvl w:val="0"/>
          <w:numId w:val="1"/>
        </w:numPr>
        <w:rPr>
          <w:rFonts w:ascii="Calibri" w:eastAsia="Calibri" w:hAnsi="Calibri" w:cs="Calibri"/>
          <w:sz w:val="20"/>
          <w:szCs w:val="20"/>
        </w:rPr>
      </w:pPr>
      <w:r>
        <w:rPr>
          <w:rFonts w:ascii="Calibri" w:eastAsia="Calibri" w:hAnsi="Calibri" w:cs="Calibri"/>
          <w:sz w:val="20"/>
          <w:szCs w:val="20"/>
        </w:rPr>
        <w:t>22</w:t>
      </w:r>
      <w:r w:rsidR="001A77BF">
        <w:rPr>
          <w:rFonts w:ascii="Calibri" w:eastAsia="Calibri" w:hAnsi="Calibri" w:cs="Calibri"/>
          <w:sz w:val="20"/>
          <w:szCs w:val="20"/>
        </w:rPr>
        <w:t xml:space="preserve">% need support to identify new or diversify existing revenue streams </w:t>
      </w:r>
    </w:p>
    <w:p w14:paraId="31193CD3" w14:textId="776FCF8A" w:rsidR="000015A8" w:rsidRPr="006F0917" w:rsidRDefault="006115D6" w:rsidP="006F0917">
      <w:pPr>
        <w:numPr>
          <w:ilvl w:val="0"/>
          <w:numId w:val="1"/>
        </w:numPr>
        <w:rPr>
          <w:rFonts w:ascii="Calibri" w:eastAsia="Calibri" w:hAnsi="Calibri" w:cs="Calibri"/>
          <w:sz w:val="20"/>
          <w:szCs w:val="20"/>
        </w:rPr>
      </w:pPr>
      <w:r>
        <w:rPr>
          <w:rFonts w:ascii="Calibri" w:eastAsia="Calibri" w:hAnsi="Calibri" w:cs="Calibri"/>
          <w:sz w:val="20"/>
          <w:szCs w:val="20"/>
        </w:rPr>
        <w:t>20</w:t>
      </w:r>
      <w:r w:rsidR="001A77BF">
        <w:rPr>
          <w:rFonts w:ascii="Calibri" w:eastAsia="Calibri" w:hAnsi="Calibri" w:cs="Calibri"/>
          <w:sz w:val="20"/>
          <w:szCs w:val="20"/>
        </w:rPr>
        <w:t xml:space="preserve">% need support to attract, retain and engage donors, sponsors/partners </w:t>
      </w:r>
    </w:p>
    <w:p w14:paraId="303F3189" w14:textId="77777777" w:rsidR="000015A8" w:rsidRDefault="000015A8">
      <w:pPr>
        <w:rPr>
          <w:rFonts w:ascii="Calibri" w:eastAsia="Calibri" w:hAnsi="Calibri" w:cs="Calibri"/>
          <w:sz w:val="20"/>
          <w:szCs w:val="20"/>
        </w:rPr>
      </w:pPr>
    </w:p>
    <w:p w14:paraId="035C282B" w14:textId="77777777" w:rsidR="000015A8" w:rsidRDefault="001A77BF">
      <w:pPr>
        <w:rPr>
          <w:rFonts w:ascii="Calibri" w:eastAsia="Calibri" w:hAnsi="Calibri" w:cs="Calibri"/>
          <w:b/>
          <w:sz w:val="20"/>
          <w:szCs w:val="20"/>
        </w:rPr>
      </w:pPr>
      <w:r>
        <w:rPr>
          <w:rFonts w:ascii="Calibri" w:eastAsia="Calibri" w:hAnsi="Calibri" w:cs="Calibri"/>
          <w:b/>
          <w:sz w:val="20"/>
          <w:szCs w:val="20"/>
        </w:rPr>
        <w:t>SUPPORT NEEDS – TO ADDRESS IMPACTS ON STAFF AND VOLUNTEERS</w:t>
      </w:r>
    </w:p>
    <w:p w14:paraId="017DB378" w14:textId="77777777" w:rsidR="000015A8" w:rsidRDefault="001A77BF">
      <w:pPr>
        <w:numPr>
          <w:ilvl w:val="0"/>
          <w:numId w:val="4"/>
        </w:numPr>
        <w:rPr>
          <w:rFonts w:ascii="Calibri" w:eastAsia="Calibri" w:hAnsi="Calibri" w:cs="Calibri"/>
          <w:sz w:val="20"/>
          <w:szCs w:val="20"/>
        </w:rPr>
      </w:pPr>
      <w:r>
        <w:rPr>
          <w:rFonts w:ascii="Calibri" w:eastAsia="Calibri" w:hAnsi="Calibri" w:cs="Calibri"/>
          <w:sz w:val="20"/>
          <w:szCs w:val="20"/>
        </w:rPr>
        <w:t xml:space="preserve">31% would like help to manage staff and volunteer mental health and wellbeing </w:t>
      </w:r>
    </w:p>
    <w:p w14:paraId="4E5ABEC3" w14:textId="77777777" w:rsidR="000015A8" w:rsidRDefault="001A77BF">
      <w:pPr>
        <w:numPr>
          <w:ilvl w:val="0"/>
          <w:numId w:val="4"/>
        </w:numPr>
        <w:rPr>
          <w:rFonts w:ascii="Calibri" w:eastAsia="Calibri" w:hAnsi="Calibri" w:cs="Calibri"/>
          <w:sz w:val="20"/>
          <w:szCs w:val="20"/>
        </w:rPr>
      </w:pPr>
      <w:r>
        <w:rPr>
          <w:rFonts w:ascii="Calibri" w:eastAsia="Calibri" w:hAnsi="Calibri" w:cs="Calibri"/>
          <w:sz w:val="20"/>
          <w:szCs w:val="20"/>
        </w:rPr>
        <w:t>20% would like assistance to recruit additional staff and volunteers (up from 10%)</w:t>
      </w:r>
    </w:p>
    <w:p w14:paraId="0A551337" w14:textId="77777777" w:rsidR="000015A8" w:rsidRDefault="001A77BF">
      <w:pPr>
        <w:numPr>
          <w:ilvl w:val="0"/>
          <w:numId w:val="4"/>
        </w:numPr>
        <w:rPr>
          <w:rFonts w:ascii="Calibri" w:eastAsia="Calibri" w:hAnsi="Calibri" w:cs="Calibri"/>
          <w:sz w:val="20"/>
          <w:szCs w:val="20"/>
        </w:rPr>
      </w:pPr>
      <w:r>
        <w:rPr>
          <w:rFonts w:ascii="Calibri" w:eastAsia="Calibri" w:hAnsi="Calibri" w:cs="Calibri"/>
          <w:sz w:val="20"/>
          <w:szCs w:val="20"/>
        </w:rPr>
        <w:t xml:space="preserve">19% would like assistance to develop online support systems for staff and volunteers (up from 11%) </w:t>
      </w:r>
    </w:p>
    <w:p w14:paraId="7CCED1C9" w14:textId="77777777" w:rsidR="000015A8" w:rsidRDefault="000015A8">
      <w:pPr>
        <w:rPr>
          <w:rFonts w:ascii="Calibri" w:eastAsia="Calibri" w:hAnsi="Calibri" w:cs="Calibri"/>
          <w:sz w:val="20"/>
          <w:szCs w:val="20"/>
        </w:rPr>
      </w:pPr>
    </w:p>
    <w:p w14:paraId="2552FDB0" w14:textId="77777777" w:rsidR="000015A8" w:rsidRDefault="001A77BF">
      <w:pPr>
        <w:rPr>
          <w:rFonts w:ascii="Calibri" w:eastAsia="Calibri" w:hAnsi="Calibri" w:cs="Calibri"/>
          <w:sz w:val="20"/>
          <w:szCs w:val="20"/>
        </w:rPr>
      </w:pPr>
      <w:r>
        <w:rPr>
          <w:rFonts w:ascii="Calibri" w:eastAsia="Calibri" w:hAnsi="Calibri" w:cs="Calibri"/>
          <w:b/>
          <w:sz w:val="20"/>
          <w:szCs w:val="20"/>
        </w:rPr>
        <w:t>SAMPLE COMMENTS FROM THE RESEARCH REPORT</w:t>
      </w:r>
      <w:r>
        <w:rPr>
          <w:rFonts w:ascii="Calibri" w:eastAsia="Calibri" w:hAnsi="Calibri" w:cs="Calibri"/>
          <w:b/>
          <w:sz w:val="20"/>
          <w:szCs w:val="20"/>
          <w:u w:val="single"/>
        </w:rPr>
        <w:t xml:space="preserve"> </w:t>
      </w:r>
    </w:p>
    <w:p w14:paraId="7BDB118A" w14:textId="77777777" w:rsidR="000015A8" w:rsidRDefault="001A77BF">
      <w:pPr>
        <w:numPr>
          <w:ilvl w:val="0"/>
          <w:numId w:val="3"/>
        </w:numPr>
        <w:rPr>
          <w:rFonts w:ascii="Calibri" w:eastAsia="Calibri" w:hAnsi="Calibri" w:cs="Calibri"/>
          <w:sz w:val="20"/>
          <w:szCs w:val="20"/>
        </w:rPr>
      </w:pPr>
      <w:r>
        <w:rPr>
          <w:rFonts w:ascii="Calibri" w:eastAsia="Calibri" w:hAnsi="Calibri" w:cs="Calibri"/>
          <w:b/>
          <w:sz w:val="20"/>
          <w:szCs w:val="20"/>
          <w:highlight w:val="white"/>
        </w:rPr>
        <w:t xml:space="preserve">Primary Focus – Disability; Revenue $5 - $50 million: </w:t>
      </w:r>
      <w:r>
        <w:rPr>
          <w:rFonts w:ascii="Calibri" w:eastAsia="Calibri" w:hAnsi="Calibri" w:cs="Calibri"/>
          <w:sz w:val="20"/>
          <w:szCs w:val="20"/>
          <w:highlight w:val="white"/>
        </w:rPr>
        <w:t xml:space="preserve">“I feel like it's an exacerbation of the pre-COVID situation; that there is an expectation for the For Purpose sector to solve all the issues, but on the smell of an oily rag. Now that has been become even more pronounced.” </w:t>
      </w:r>
      <w:r>
        <w:rPr>
          <w:rFonts w:ascii="Calibri" w:eastAsia="Calibri" w:hAnsi="Calibri" w:cs="Calibri"/>
          <w:sz w:val="20"/>
          <w:szCs w:val="20"/>
          <w:highlight w:val="white"/>
        </w:rPr>
        <w:br/>
      </w:r>
    </w:p>
    <w:p w14:paraId="1E3CDBB6" w14:textId="77777777" w:rsidR="000015A8" w:rsidRDefault="001A77BF">
      <w:pPr>
        <w:numPr>
          <w:ilvl w:val="0"/>
          <w:numId w:val="3"/>
        </w:numPr>
        <w:shd w:val="clear" w:color="auto" w:fill="FFFFFF"/>
        <w:rPr>
          <w:rFonts w:ascii="Calibri" w:eastAsia="Calibri" w:hAnsi="Calibri" w:cs="Calibri"/>
          <w:sz w:val="20"/>
          <w:szCs w:val="20"/>
        </w:rPr>
      </w:pPr>
      <w:r>
        <w:rPr>
          <w:rFonts w:ascii="Calibri" w:eastAsia="Calibri" w:hAnsi="Calibri" w:cs="Calibri"/>
          <w:b/>
          <w:sz w:val="20"/>
          <w:szCs w:val="20"/>
        </w:rPr>
        <w:t>Primary Focus - Disability; Size $1 - $5 million: “</w:t>
      </w:r>
      <w:r>
        <w:rPr>
          <w:rFonts w:ascii="Calibri" w:eastAsia="Calibri" w:hAnsi="Calibri" w:cs="Calibri"/>
          <w:sz w:val="20"/>
          <w:szCs w:val="20"/>
        </w:rPr>
        <w:t>More direct intervention in our self-care. I know from my work that just opening a door and hoping people walk through is rarely enough, because we will downplay our problems. Strategies and tactics that lead us in and proactively get us all working on our mental health will be more effective.”</w:t>
      </w:r>
      <w:r>
        <w:rPr>
          <w:rFonts w:ascii="Calibri" w:eastAsia="Calibri" w:hAnsi="Calibri" w:cs="Calibri"/>
          <w:sz w:val="20"/>
          <w:szCs w:val="20"/>
        </w:rPr>
        <w:br/>
        <w:t xml:space="preserve"> </w:t>
      </w:r>
    </w:p>
    <w:p w14:paraId="1FC5A345" w14:textId="77777777" w:rsidR="000015A8" w:rsidRDefault="001A77BF">
      <w:pPr>
        <w:numPr>
          <w:ilvl w:val="0"/>
          <w:numId w:val="3"/>
        </w:numPr>
        <w:shd w:val="clear" w:color="auto" w:fill="FFFFFF"/>
        <w:spacing w:after="180"/>
        <w:rPr>
          <w:rFonts w:ascii="Calibri" w:eastAsia="Calibri" w:hAnsi="Calibri" w:cs="Calibri"/>
          <w:sz w:val="20"/>
          <w:szCs w:val="20"/>
        </w:rPr>
      </w:pPr>
      <w:r>
        <w:rPr>
          <w:rFonts w:ascii="Calibri" w:eastAsia="Calibri" w:hAnsi="Calibri" w:cs="Calibri"/>
          <w:b/>
          <w:color w:val="181E34"/>
          <w:sz w:val="20"/>
          <w:szCs w:val="20"/>
        </w:rPr>
        <w:t>Primary Focus - Human Services; Size &lt;$250,000:</w:t>
      </w:r>
      <w:r>
        <w:rPr>
          <w:rFonts w:ascii="Calibri" w:eastAsia="Calibri" w:hAnsi="Calibri" w:cs="Calibri"/>
          <w:color w:val="181E34"/>
          <w:sz w:val="20"/>
          <w:szCs w:val="20"/>
        </w:rPr>
        <w:t xml:space="preserve"> “Coaching and support for me to manage it all! I have been diagnosed with early exhaustion and burnout and simply need a break/relief for time out but financially I have to keep showing up to steer the ship through the storm.”</w:t>
      </w:r>
    </w:p>
    <w:sectPr w:rsidR="000015A8">
      <w:headerReference w:type="default" r:id="rId8"/>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8CDB" w14:textId="77777777" w:rsidR="00C92495" w:rsidRDefault="00C92495">
      <w:pPr>
        <w:spacing w:line="240" w:lineRule="auto"/>
      </w:pPr>
      <w:r>
        <w:separator/>
      </w:r>
    </w:p>
  </w:endnote>
  <w:endnote w:type="continuationSeparator" w:id="0">
    <w:p w14:paraId="6AB2F423" w14:textId="77777777" w:rsidR="00C92495" w:rsidRDefault="00C92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EBD63" w14:textId="77777777" w:rsidR="00C92495" w:rsidRDefault="00C92495">
      <w:pPr>
        <w:spacing w:line="240" w:lineRule="auto"/>
      </w:pPr>
      <w:r>
        <w:separator/>
      </w:r>
    </w:p>
  </w:footnote>
  <w:footnote w:type="continuationSeparator" w:id="0">
    <w:p w14:paraId="1A243995" w14:textId="77777777" w:rsidR="00C92495" w:rsidRDefault="00C924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8D79" w14:textId="77777777" w:rsidR="000015A8" w:rsidRDefault="001A77BF">
    <w:r>
      <w:rPr>
        <w:noProof/>
      </w:rPr>
      <w:drawing>
        <wp:anchor distT="114300" distB="114300" distL="114300" distR="114300" simplePos="0" relativeHeight="251658240" behindDoc="0" locked="0" layoutInCell="1" hidden="0" allowOverlap="1" wp14:anchorId="7F4D11C4" wp14:editId="4AAF78D9">
          <wp:simplePos x="0" y="0"/>
          <wp:positionH relativeFrom="column">
            <wp:posOffset>4657725</wp:posOffset>
          </wp:positionH>
          <wp:positionV relativeFrom="paragraph">
            <wp:posOffset>-342899</wp:posOffset>
          </wp:positionV>
          <wp:extent cx="1862138" cy="949567"/>
          <wp:effectExtent l="0" t="0" r="0" b="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62138" cy="9495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75966"/>
    <w:multiLevelType w:val="multilevel"/>
    <w:tmpl w:val="DD3A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77160"/>
    <w:multiLevelType w:val="multilevel"/>
    <w:tmpl w:val="99829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D3CF4"/>
    <w:multiLevelType w:val="multilevel"/>
    <w:tmpl w:val="2E2A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DC7C7B"/>
    <w:multiLevelType w:val="multilevel"/>
    <w:tmpl w:val="8646C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854385"/>
    <w:multiLevelType w:val="multilevel"/>
    <w:tmpl w:val="121AE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52612F"/>
    <w:multiLevelType w:val="multilevel"/>
    <w:tmpl w:val="13F87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CD6B5D"/>
    <w:multiLevelType w:val="multilevel"/>
    <w:tmpl w:val="49D49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D6623B"/>
    <w:multiLevelType w:val="multilevel"/>
    <w:tmpl w:val="A074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EA5EDD"/>
    <w:multiLevelType w:val="multilevel"/>
    <w:tmpl w:val="1EB2D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2"/>
  </w:num>
  <w:num w:numId="4">
    <w:abstractNumId w:val="4"/>
  </w:num>
  <w:num w:numId="5">
    <w:abstractNumId w:val="8"/>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A8"/>
    <w:rsid w:val="000015A8"/>
    <w:rsid w:val="0010363A"/>
    <w:rsid w:val="001A77BF"/>
    <w:rsid w:val="00382ECB"/>
    <w:rsid w:val="00510E83"/>
    <w:rsid w:val="005E6E43"/>
    <w:rsid w:val="006115D6"/>
    <w:rsid w:val="00643A63"/>
    <w:rsid w:val="006736C8"/>
    <w:rsid w:val="006F0917"/>
    <w:rsid w:val="007849D2"/>
    <w:rsid w:val="00887FEB"/>
    <w:rsid w:val="008A0E31"/>
    <w:rsid w:val="00983AC3"/>
    <w:rsid w:val="00C92495"/>
    <w:rsid w:val="00CF4F97"/>
    <w:rsid w:val="00DC5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5CCE"/>
  <w15:docId w15:val="{CA830663-AF12-4CE6-9F77-3966C7DA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83AC3"/>
    <w:pPr>
      <w:ind w:left="720"/>
      <w:contextualSpacing/>
    </w:pPr>
  </w:style>
  <w:style w:type="character" w:styleId="Hyperlink">
    <w:name w:val="Hyperlink"/>
    <w:basedOn w:val="DefaultParagraphFont"/>
    <w:uiPriority w:val="99"/>
    <w:unhideWhenUsed/>
    <w:rsid w:val="0010363A"/>
    <w:rPr>
      <w:color w:val="0000FF" w:themeColor="hyperlink"/>
      <w:u w:val="single"/>
    </w:rPr>
  </w:style>
  <w:style w:type="character" w:styleId="UnresolvedMention">
    <w:name w:val="Unresolved Mention"/>
    <w:basedOn w:val="DefaultParagraphFont"/>
    <w:uiPriority w:val="99"/>
    <w:semiHidden/>
    <w:unhideWhenUsed/>
    <w:rsid w:val="00103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02976">
      <w:bodyDiv w:val="1"/>
      <w:marLeft w:val="0"/>
      <w:marRight w:val="0"/>
      <w:marTop w:val="0"/>
      <w:marBottom w:val="0"/>
      <w:divBdr>
        <w:top w:val="none" w:sz="0" w:space="0" w:color="auto"/>
        <w:left w:val="none" w:sz="0" w:space="0" w:color="auto"/>
        <w:bottom w:val="none" w:sz="0" w:space="0" w:color="auto"/>
        <w:right w:val="none" w:sz="0" w:space="0" w:color="auto"/>
      </w:divBdr>
    </w:div>
    <w:div w:id="1381711274">
      <w:bodyDiv w:val="1"/>
      <w:marLeft w:val="0"/>
      <w:marRight w:val="0"/>
      <w:marTop w:val="0"/>
      <w:marBottom w:val="0"/>
      <w:divBdr>
        <w:top w:val="none" w:sz="0" w:space="0" w:color="auto"/>
        <w:left w:val="none" w:sz="0" w:space="0" w:color="auto"/>
        <w:bottom w:val="none" w:sz="0" w:space="0" w:color="auto"/>
        <w:right w:val="none" w:sz="0" w:space="0" w:color="auto"/>
      </w:divBdr>
    </w:div>
    <w:div w:id="1686319255">
      <w:bodyDiv w:val="1"/>
      <w:marLeft w:val="0"/>
      <w:marRight w:val="0"/>
      <w:marTop w:val="0"/>
      <w:marBottom w:val="0"/>
      <w:divBdr>
        <w:top w:val="none" w:sz="0" w:space="0" w:color="auto"/>
        <w:left w:val="none" w:sz="0" w:space="0" w:color="auto"/>
        <w:bottom w:val="none" w:sz="0" w:space="0" w:color="auto"/>
        <w:right w:val="none" w:sz="0" w:space="0" w:color="auto"/>
      </w:divBdr>
    </w:div>
    <w:div w:id="173705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erdata.com.au/access/RESE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Weldon</dc:creator>
  <cp:lastModifiedBy>Jacqui Blanch</cp:lastModifiedBy>
  <cp:revision>2</cp:revision>
  <dcterms:created xsi:type="dcterms:W3CDTF">2020-11-30T22:09:00Z</dcterms:created>
  <dcterms:modified xsi:type="dcterms:W3CDTF">2020-11-30T22:09:00Z</dcterms:modified>
</cp:coreProperties>
</file>